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3B290215"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C65CAE">
        <w:rPr>
          <w:rFonts w:ascii="Roboto" w:hAnsi="Roboto"/>
          <w:noProof/>
          <w:szCs w:val="22"/>
        </w:rPr>
        <w:t>31.03.2026</w:t>
      </w:r>
      <w:r w:rsidR="00C2341A" w:rsidRPr="00CF4346">
        <w:rPr>
          <w:rFonts w:ascii="Roboto" w:hAnsi="Roboto"/>
          <w:szCs w:val="22"/>
        </w:rPr>
        <w:fldChar w:fldCharType="end"/>
      </w:r>
    </w:p>
    <w:p w14:paraId="35123AB1" w14:textId="6D20F77D" w:rsidR="002A471F" w:rsidRPr="002A471F" w:rsidRDefault="002A471F" w:rsidP="00C65CAE">
      <w:pPr>
        <w:spacing w:before="120" w:after="120"/>
        <w:rPr>
          <w:rFonts w:ascii="Roboto" w:hAnsi="Roboto"/>
          <w:b/>
          <w:bCs/>
          <w:sz w:val="24"/>
          <w:szCs w:val="24"/>
        </w:rPr>
      </w:pPr>
      <w:r w:rsidRPr="002A471F">
        <w:rPr>
          <w:rFonts w:ascii="Roboto" w:hAnsi="Roboto"/>
          <w:b/>
          <w:bCs/>
          <w:sz w:val="24"/>
          <w:szCs w:val="24"/>
        </w:rPr>
        <w:t>Neue Ausgabe von „</w:t>
      </w:r>
      <w:r w:rsidR="00E037EB">
        <w:rPr>
          <w:rFonts w:ascii="Roboto" w:hAnsi="Roboto"/>
          <w:b/>
          <w:bCs/>
          <w:sz w:val="24"/>
          <w:szCs w:val="24"/>
        </w:rPr>
        <w:t xml:space="preserve">das </w:t>
      </w:r>
      <w:r w:rsidRPr="002A471F">
        <w:rPr>
          <w:rFonts w:ascii="Roboto" w:hAnsi="Roboto"/>
          <w:b/>
          <w:bCs/>
          <w:sz w:val="24"/>
          <w:szCs w:val="24"/>
        </w:rPr>
        <w:t>Lahntal kompakt!“ und Werkschau zum 1. Tourismustag 2025 veröffentlicht</w:t>
      </w:r>
    </w:p>
    <w:p w14:paraId="17626FAC" w14:textId="0C2DA94A" w:rsidR="002A471F" w:rsidRPr="002A471F" w:rsidRDefault="002A471F" w:rsidP="002A471F">
      <w:pPr>
        <w:spacing w:after="120"/>
        <w:rPr>
          <w:rFonts w:ascii="Roboto" w:hAnsi="Roboto"/>
          <w:b/>
          <w:bCs/>
          <w:szCs w:val="22"/>
        </w:rPr>
      </w:pPr>
      <w:r w:rsidRPr="0077162A">
        <w:rPr>
          <w:rFonts w:ascii="Roboto" w:hAnsi="Roboto"/>
          <w:b/>
          <w:bCs/>
          <w:i/>
          <w:iCs/>
          <w:szCs w:val="22"/>
        </w:rPr>
        <w:t>Wetzlar</w:t>
      </w:r>
      <w:r w:rsidRPr="002A471F">
        <w:rPr>
          <w:rFonts w:ascii="Roboto" w:hAnsi="Roboto"/>
          <w:b/>
          <w:bCs/>
          <w:i/>
          <w:iCs/>
          <w:szCs w:val="22"/>
        </w:rPr>
        <w:t>, [</w:t>
      </w:r>
      <w:r w:rsidR="0077162A" w:rsidRPr="0077162A">
        <w:rPr>
          <w:rFonts w:ascii="Roboto" w:hAnsi="Roboto"/>
          <w:b/>
          <w:bCs/>
          <w:i/>
          <w:iCs/>
          <w:szCs w:val="22"/>
        </w:rPr>
        <w:t>08.04.2026</w:t>
      </w:r>
      <w:r w:rsidRPr="002A471F">
        <w:rPr>
          <w:rFonts w:ascii="Roboto" w:hAnsi="Roboto"/>
          <w:b/>
          <w:bCs/>
          <w:i/>
          <w:iCs/>
          <w:szCs w:val="22"/>
        </w:rPr>
        <w:t>]</w:t>
      </w:r>
      <w:r w:rsidRPr="002A471F">
        <w:rPr>
          <w:rFonts w:ascii="Roboto" w:hAnsi="Roboto"/>
          <w:b/>
          <w:bCs/>
          <w:szCs w:val="22"/>
        </w:rPr>
        <w:t xml:space="preserve"> – Der Lahntal Tourismus Verband </w:t>
      </w:r>
      <w:r w:rsidR="00845BC1">
        <w:rPr>
          <w:rFonts w:ascii="Roboto" w:hAnsi="Roboto"/>
          <w:b/>
          <w:bCs/>
          <w:szCs w:val="22"/>
        </w:rPr>
        <w:t xml:space="preserve">e. V. </w:t>
      </w:r>
      <w:r w:rsidRPr="002A471F">
        <w:rPr>
          <w:rFonts w:ascii="Roboto" w:hAnsi="Roboto"/>
          <w:b/>
          <w:bCs/>
          <w:szCs w:val="22"/>
        </w:rPr>
        <w:t>(LTV) hat die neue Ausgabe seines B2B-Magazins „</w:t>
      </w:r>
      <w:r w:rsidR="000B4F65">
        <w:rPr>
          <w:rFonts w:ascii="Roboto" w:hAnsi="Roboto"/>
          <w:b/>
          <w:bCs/>
          <w:szCs w:val="22"/>
        </w:rPr>
        <w:t xml:space="preserve">das </w:t>
      </w:r>
      <w:r w:rsidRPr="002A471F">
        <w:rPr>
          <w:rFonts w:ascii="Roboto" w:hAnsi="Roboto"/>
          <w:b/>
          <w:bCs/>
          <w:szCs w:val="22"/>
        </w:rPr>
        <w:t>Lahntal kompakt!“ sowie die begleitende Werkschau zum 1.</w:t>
      </w:r>
      <w:r w:rsidR="000B4F65">
        <w:rPr>
          <w:rFonts w:ascii="Roboto" w:hAnsi="Roboto"/>
          <w:b/>
          <w:bCs/>
          <w:szCs w:val="22"/>
        </w:rPr>
        <w:t> </w:t>
      </w:r>
      <w:r w:rsidRPr="002A471F">
        <w:rPr>
          <w:rFonts w:ascii="Roboto" w:hAnsi="Roboto"/>
          <w:b/>
          <w:bCs/>
          <w:szCs w:val="22"/>
        </w:rPr>
        <w:t>Tourismustag im Lahntal veröffentlicht. Beide Publikationen geben umfassende Einblicke in die Entwicklungen, Projekte und strategischen Weichenstellungen eines erfolgreichen Tourismusjahres 2025.</w:t>
      </w:r>
    </w:p>
    <w:p w14:paraId="3662C505" w14:textId="77777777" w:rsidR="002A471F" w:rsidRPr="00845BC1" w:rsidRDefault="002A471F" w:rsidP="00444163">
      <w:pPr>
        <w:spacing w:before="120"/>
        <w:rPr>
          <w:rFonts w:ascii="Roboto" w:hAnsi="Roboto"/>
          <w:b/>
          <w:bCs/>
          <w:szCs w:val="22"/>
        </w:rPr>
      </w:pPr>
      <w:r w:rsidRPr="00845BC1">
        <w:rPr>
          <w:rFonts w:ascii="Roboto" w:hAnsi="Roboto"/>
          <w:b/>
          <w:bCs/>
          <w:szCs w:val="22"/>
        </w:rPr>
        <w:t>Erfolgreiches Jahr und klare strategische Ausrichtung</w:t>
      </w:r>
    </w:p>
    <w:p w14:paraId="062D18C0" w14:textId="77777777" w:rsidR="002A471F" w:rsidRPr="00845BC1" w:rsidRDefault="002A471F" w:rsidP="002A471F">
      <w:pPr>
        <w:spacing w:after="120"/>
        <w:rPr>
          <w:rFonts w:ascii="Roboto" w:hAnsi="Roboto"/>
          <w:szCs w:val="22"/>
        </w:rPr>
      </w:pPr>
      <w:r w:rsidRPr="00845BC1">
        <w:rPr>
          <w:rFonts w:ascii="Roboto" w:hAnsi="Roboto"/>
          <w:szCs w:val="22"/>
        </w:rPr>
        <w:t>Das Jahr 2025 markierte einen wichtigen Meilenstein für die touristische Weiterentwicklung der Region. Mit dem Start der Umsetzung der gemeinsam erarbeiteten Tourismusstrategie 2025+ wurden entscheidende Grundlagen für eine nachhaltige, wettbewerbsfähige und zukunftsorientierte Entwicklung des Lahntals gelegt.</w:t>
      </w:r>
    </w:p>
    <w:p w14:paraId="0B1B3F9E" w14:textId="77777777" w:rsidR="002A471F" w:rsidRPr="00845BC1" w:rsidRDefault="002A471F" w:rsidP="002A471F">
      <w:pPr>
        <w:spacing w:after="120"/>
        <w:rPr>
          <w:rFonts w:ascii="Roboto" w:hAnsi="Roboto"/>
          <w:szCs w:val="22"/>
        </w:rPr>
      </w:pPr>
      <w:r w:rsidRPr="00845BC1">
        <w:rPr>
          <w:rFonts w:ascii="Roboto" w:hAnsi="Roboto"/>
          <w:szCs w:val="22"/>
        </w:rPr>
        <w:t>Im Fokus standen dabei insbesondere die Sicherung leistungsfähiger Strukturen auf lokaler und regionaler Ebene sowie zentrale Fragen der Tourismusfinanzierung. Gemeinsam mit den Mitgliedern wurde intensiv über Instrumente wie den zweckgebundenen Tourismusbeitrag diskutiert. Parallel dazu wurde an gemeinsamen Qualitätsstandards gearbeitet, um die Attraktivität der Destination langfristig zu sichern.</w:t>
      </w:r>
    </w:p>
    <w:p w14:paraId="2F6436EA" w14:textId="77777777" w:rsidR="002A471F" w:rsidRPr="00845BC1" w:rsidRDefault="002A471F" w:rsidP="00444163">
      <w:pPr>
        <w:spacing w:before="120"/>
        <w:rPr>
          <w:rFonts w:ascii="Roboto" w:hAnsi="Roboto"/>
          <w:b/>
          <w:bCs/>
          <w:szCs w:val="22"/>
        </w:rPr>
      </w:pPr>
      <w:r w:rsidRPr="00845BC1">
        <w:rPr>
          <w:rFonts w:ascii="Roboto" w:hAnsi="Roboto"/>
          <w:b/>
          <w:bCs/>
          <w:szCs w:val="22"/>
        </w:rPr>
        <w:t>Tourismustag 2025 als Impulsgeber</w:t>
      </w:r>
    </w:p>
    <w:p w14:paraId="329B706C" w14:textId="72F9A246" w:rsidR="002A471F" w:rsidRPr="00845BC1" w:rsidRDefault="008A7339" w:rsidP="002A471F">
      <w:pPr>
        <w:spacing w:after="120"/>
        <w:rPr>
          <w:rFonts w:ascii="Roboto" w:hAnsi="Roboto"/>
          <w:szCs w:val="22"/>
        </w:rPr>
      </w:pPr>
      <w:r>
        <w:rPr>
          <w:rFonts w:ascii="Roboto" w:hAnsi="Roboto"/>
          <w:szCs w:val="22"/>
        </w:rPr>
        <w:t>D</w:t>
      </w:r>
      <w:r w:rsidR="002A471F" w:rsidRPr="00845BC1">
        <w:rPr>
          <w:rFonts w:ascii="Roboto" w:hAnsi="Roboto"/>
          <w:szCs w:val="22"/>
        </w:rPr>
        <w:t xml:space="preserve">er </w:t>
      </w:r>
      <w:r w:rsidR="00444163">
        <w:rPr>
          <w:rFonts w:ascii="Roboto" w:hAnsi="Roboto"/>
          <w:szCs w:val="22"/>
        </w:rPr>
        <w:t>1.</w:t>
      </w:r>
      <w:r w:rsidR="002A471F" w:rsidRPr="00845BC1">
        <w:rPr>
          <w:rFonts w:ascii="Roboto" w:hAnsi="Roboto"/>
          <w:szCs w:val="22"/>
        </w:rPr>
        <w:t xml:space="preserve"> Tourismustag im Lahntal am 27. November 2025. </w:t>
      </w:r>
      <w:r>
        <w:rPr>
          <w:rFonts w:ascii="Roboto" w:hAnsi="Roboto"/>
          <w:szCs w:val="22"/>
        </w:rPr>
        <w:t>War ein</w:t>
      </w:r>
      <w:r w:rsidRPr="00845BC1">
        <w:rPr>
          <w:rFonts w:ascii="Roboto" w:hAnsi="Roboto"/>
          <w:szCs w:val="22"/>
        </w:rPr>
        <w:t xml:space="preserve"> besonderer Höhepunkt des Jahres</w:t>
      </w:r>
      <w:r>
        <w:rPr>
          <w:rFonts w:ascii="Roboto" w:hAnsi="Roboto"/>
          <w:szCs w:val="22"/>
        </w:rPr>
        <w:t>.</w:t>
      </w:r>
      <w:r w:rsidRPr="00845BC1">
        <w:rPr>
          <w:rFonts w:ascii="Roboto" w:hAnsi="Roboto"/>
          <w:szCs w:val="22"/>
        </w:rPr>
        <w:t xml:space="preserve"> </w:t>
      </w:r>
      <w:r w:rsidR="002A471F" w:rsidRPr="00845BC1">
        <w:rPr>
          <w:rFonts w:ascii="Roboto" w:hAnsi="Roboto"/>
          <w:szCs w:val="22"/>
        </w:rPr>
        <w:t>Rund 100 Akteurinnen und Akteure aus der Region kamen zusammen, um sich zu vernetzen, aktuelle Herausforderungen zu diskutieren und neue Impulse für die Zukunft zu setzen.</w:t>
      </w:r>
    </w:p>
    <w:p w14:paraId="1034A8AB" w14:textId="77777777" w:rsidR="002A471F" w:rsidRPr="00845BC1" w:rsidRDefault="002A471F" w:rsidP="002A471F">
      <w:pPr>
        <w:spacing w:after="120"/>
        <w:rPr>
          <w:rFonts w:ascii="Roboto" w:hAnsi="Roboto"/>
          <w:szCs w:val="22"/>
        </w:rPr>
      </w:pPr>
      <w:r w:rsidRPr="00845BC1">
        <w:rPr>
          <w:rFonts w:ascii="Roboto" w:hAnsi="Roboto"/>
          <w:szCs w:val="22"/>
        </w:rPr>
        <w:t>Die nun veröffentlichte Werkschau dokumentiert die zentralen Inhalte dieses Tages. In Impulsvorträgen wurden unter anderem die Tourismusstrukturen in Hessen, die Tourismusstrategie 2025+ für das Lahntal sowie die wachsende Bedeutung nachhaltiger Entwicklung im Tourismus beleuchtet.</w:t>
      </w:r>
    </w:p>
    <w:p w14:paraId="4F375BE5" w14:textId="3230B171" w:rsidR="002A471F" w:rsidRPr="00845BC1" w:rsidRDefault="002A471F" w:rsidP="002A471F">
      <w:pPr>
        <w:spacing w:after="120"/>
        <w:rPr>
          <w:rFonts w:ascii="Roboto" w:hAnsi="Roboto"/>
          <w:szCs w:val="22"/>
        </w:rPr>
      </w:pPr>
      <w:r w:rsidRPr="00845BC1">
        <w:rPr>
          <w:rFonts w:ascii="Roboto" w:hAnsi="Roboto"/>
          <w:szCs w:val="22"/>
        </w:rPr>
        <w:t xml:space="preserve">Am Nachmittag boten drei thematische Foren </w:t>
      </w:r>
      <w:r w:rsidR="00DB0011" w:rsidRPr="00845BC1">
        <w:rPr>
          <w:rFonts w:ascii="Roboto" w:hAnsi="Roboto"/>
          <w:szCs w:val="22"/>
        </w:rPr>
        <w:t xml:space="preserve">zu den Themen </w:t>
      </w:r>
      <w:r w:rsidR="009E4DF1">
        <w:rPr>
          <w:rFonts w:ascii="Roboto" w:hAnsi="Roboto"/>
          <w:szCs w:val="22"/>
        </w:rPr>
        <w:t>„</w:t>
      </w:r>
      <w:r w:rsidR="00DB0011" w:rsidRPr="00845BC1">
        <w:rPr>
          <w:rFonts w:ascii="Roboto" w:hAnsi="Roboto"/>
          <w:szCs w:val="22"/>
        </w:rPr>
        <w:t>Digitale Sichtbarkeit</w:t>
      </w:r>
      <w:r w:rsidR="009E4DF1">
        <w:rPr>
          <w:rFonts w:ascii="Roboto" w:hAnsi="Roboto"/>
          <w:szCs w:val="22"/>
        </w:rPr>
        <w:t>“</w:t>
      </w:r>
      <w:r w:rsidR="00DB0011" w:rsidRPr="00845BC1">
        <w:rPr>
          <w:rFonts w:ascii="Roboto" w:hAnsi="Roboto"/>
          <w:szCs w:val="22"/>
        </w:rPr>
        <w:t xml:space="preserve">, </w:t>
      </w:r>
      <w:r w:rsidR="009E4DF1">
        <w:rPr>
          <w:rFonts w:ascii="Roboto" w:hAnsi="Roboto"/>
          <w:szCs w:val="22"/>
        </w:rPr>
        <w:t>„</w:t>
      </w:r>
      <w:r w:rsidR="00DB0011" w:rsidRPr="00845BC1">
        <w:rPr>
          <w:rFonts w:ascii="Roboto" w:hAnsi="Roboto"/>
          <w:szCs w:val="22"/>
        </w:rPr>
        <w:t>Qualitätstourismus</w:t>
      </w:r>
      <w:r w:rsidR="009E4DF1">
        <w:rPr>
          <w:rFonts w:ascii="Roboto" w:hAnsi="Roboto"/>
          <w:szCs w:val="22"/>
        </w:rPr>
        <w:t>“</w:t>
      </w:r>
      <w:r w:rsidR="00DB0011" w:rsidRPr="00845BC1">
        <w:rPr>
          <w:rFonts w:ascii="Roboto" w:hAnsi="Roboto"/>
          <w:szCs w:val="22"/>
        </w:rPr>
        <w:t xml:space="preserve"> und </w:t>
      </w:r>
      <w:r w:rsidR="009E4DF1">
        <w:rPr>
          <w:rFonts w:ascii="Roboto" w:hAnsi="Roboto"/>
          <w:szCs w:val="22"/>
        </w:rPr>
        <w:t>„</w:t>
      </w:r>
      <w:r w:rsidR="00DB0011" w:rsidRPr="00845BC1">
        <w:rPr>
          <w:rFonts w:ascii="Roboto" w:hAnsi="Roboto"/>
          <w:szCs w:val="22"/>
        </w:rPr>
        <w:t xml:space="preserve">Regionale </w:t>
      </w:r>
      <w:r w:rsidR="007C3A7F" w:rsidRPr="00845BC1">
        <w:rPr>
          <w:rFonts w:ascii="Roboto" w:hAnsi="Roboto"/>
          <w:szCs w:val="22"/>
        </w:rPr>
        <w:t>Produkte</w:t>
      </w:r>
      <w:r w:rsidR="009E4DF1">
        <w:rPr>
          <w:rFonts w:ascii="Roboto" w:hAnsi="Roboto"/>
          <w:szCs w:val="22"/>
        </w:rPr>
        <w:t>“</w:t>
      </w:r>
      <w:r w:rsidR="00DB0011" w:rsidRPr="00845BC1">
        <w:rPr>
          <w:rFonts w:ascii="Roboto" w:hAnsi="Roboto"/>
          <w:szCs w:val="22"/>
        </w:rPr>
        <w:t xml:space="preserve"> </w:t>
      </w:r>
      <w:r w:rsidRPr="00845BC1">
        <w:rPr>
          <w:rFonts w:ascii="Roboto" w:hAnsi="Roboto"/>
          <w:szCs w:val="22"/>
        </w:rPr>
        <w:t>Raum für vertiefte Diskussionen</w:t>
      </w:r>
      <w:r w:rsidR="009E4DF1">
        <w:rPr>
          <w:rFonts w:ascii="Roboto" w:hAnsi="Roboto"/>
          <w:szCs w:val="22"/>
        </w:rPr>
        <w:t>.</w:t>
      </w:r>
    </w:p>
    <w:p w14:paraId="44840316" w14:textId="77777777" w:rsidR="002A471F" w:rsidRPr="00845BC1" w:rsidRDefault="002A471F" w:rsidP="00444163">
      <w:pPr>
        <w:spacing w:before="120"/>
        <w:rPr>
          <w:rFonts w:ascii="Roboto" w:hAnsi="Roboto"/>
          <w:b/>
          <w:bCs/>
          <w:szCs w:val="22"/>
        </w:rPr>
      </w:pPr>
      <w:r w:rsidRPr="00845BC1">
        <w:rPr>
          <w:rFonts w:ascii="Roboto" w:hAnsi="Roboto"/>
          <w:b/>
          <w:bCs/>
          <w:szCs w:val="22"/>
        </w:rPr>
        <w:t>Innovationen und Kooperationen stärken die Region</w:t>
      </w:r>
    </w:p>
    <w:p w14:paraId="17772947" w14:textId="26758F7B" w:rsidR="002A471F" w:rsidRPr="00845BC1" w:rsidRDefault="002A471F" w:rsidP="002A471F">
      <w:pPr>
        <w:spacing w:after="120"/>
        <w:rPr>
          <w:rFonts w:ascii="Roboto" w:hAnsi="Roboto"/>
          <w:szCs w:val="22"/>
        </w:rPr>
      </w:pPr>
      <w:r w:rsidRPr="00845BC1">
        <w:rPr>
          <w:rFonts w:ascii="Roboto" w:hAnsi="Roboto"/>
          <w:szCs w:val="22"/>
        </w:rPr>
        <w:t>Neben strategischen Themen wurden 2025 auch konkrete Projekte vorangetriebe</w:t>
      </w:r>
      <w:r w:rsidR="00083782">
        <w:rPr>
          <w:rFonts w:ascii="Roboto" w:hAnsi="Roboto"/>
          <w:szCs w:val="22"/>
        </w:rPr>
        <w:t>n.</w:t>
      </w:r>
      <w:r w:rsidRPr="00845BC1">
        <w:rPr>
          <w:rFonts w:ascii="Roboto" w:hAnsi="Roboto"/>
          <w:szCs w:val="22"/>
        </w:rPr>
        <w:t xml:space="preserve"> Mit dem Start des länderübergreifenden Runden Tisches „Tourismusentwicklung an der Lahn“ wird die nachhaltige Weiterentwicklung – insbesondere im Wassertourismus – langfristig gesichert.</w:t>
      </w:r>
    </w:p>
    <w:p w14:paraId="51774ACE" w14:textId="77777777" w:rsidR="002A471F" w:rsidRPr="00845BC1" w:rsidRDefault="002A471F" w:rsidP="002A471F">
      <w:pPr>
        <w:spacing w:after="120"/>
        <w:rPr>
          <w:rFonts w:ascii="Roboto" w:hAnsi="Roboto"/>
          <w:szCs w:val="22"/>
        </w:rPr>
      </w:pPr>
      <w:r w:rsidRPr="00845BC1">
        <w:rPr>
          <w:rFonts w:ascii="Roboto" w:hAnsi="Roboto"/>
          <w:szCs w:val="22"/>
        </w:rPr>
        <w:t>Ein besonderer Innovationsschritt ist die Einführung des digitalen Tools „LahnKompass“. Als deutschlandweit erstes System zur Besucherlenkung auf Fließgewässern unterstützt es eine nachhaltige Steuerung von Wasserwanderern, schützt sensible Naturbereiche und verbessert gleichzeitig die Aufenthaltsqualität.</w:t>
      </w:r>
    </w:p>
    <w:p w14:paraId="687D9BA6" w14:textId="3BC8B00D" w:rsidR="002A471F" w:rsidRPr="00845BC1" w:rsidRDefault="002A471F" w:rsidP="002A471F">
      <w:pPr>
        <w:spacing w:after="120"/>
        <w:rPr>
          <w:rFonts w:ascii="Roboto" w:hAnsi="Roboto"/>
          <w:szCs w:val="22"/>
        </w:rPr>
      </w:pPr>
      <w:r w:rsidRPr="00845BC1">
        <w:rPr>
          <w:rFonts w:ascii="Roboto" w:hAnsi="Roboto"/>
          <w:szCs w:val="22"/>
        </w:rPr>
        <w:t>Auch die Digitalisierung touristischer Angebote schreitet voran</w:t>
      </w:r>
      <w:r w:rsidR="005A7AC7">
        <w:rPr>
          <w:rFonts w:ascii="Roboto" w:hAnsi="Roboto"/>
          <w:szCs w:val="22"/>
        </w:rPr>
        <w:t>.</w:t>
      </w:r>
      <w:r w:rsidRPr="00845BC1">
        <w:rPr>
          <w:rFonts w:ascii="Roboto" w:hAnsi="Roboto"/>
          <w:szCs w:val="22"/>
        </w:rPr>
        <w:t xml:space="preserve"> Die Onlinebuchbarkeit von Unterkünften und Erlebnissen über das System feratel Deskline nimmt kontinuierlich zu und stärkt die Marktfähigkeit der Region.</w:t>
      </w:r>
    </w:p>
    <w:p w14:paraId="127B8BFE" w14:textId="15AD5EC1" w:rsidR="0003516D" w:rsidRDefault="0003516D" w:rsidP="002A471F">
      <w:pPr>
        <w:spacing w:after="120"/>
        <w:rPr>
          <w:rFonts w:ascii="Roboto" w:hAnsi="Roboto"/>
          <w:b/>
          <w:bCs/>
          <w:szCs w:val="22"/>
        </w:rPr>
      </w:pPr>
      <w:r>
        <w:rPr>
          <w:rFonts w:ascii="Roboto" w:hAnsi="Roboto"/>
          <w:b/>
          <w:bCs/>
          <w:szCs w:val="22"/>
        </w:rPr>
        <w:br w:type="page"/>
      </w:r>
    </w:p>
    <w:p w14:paraId="35C90ED7" w14:textId="719594D4" w:rsidR="002A471F" w:rsidRPr="00845BC1" w:rsidRDefault="002A471F" w:rsidP="00444163">
      <w:pPr>
        <w:spacing w:before="120"/>
        <w:rPr>
          <w:rFonts w:ascii="Roboto" w:hAnsi="Roboto"/>
          <w:b/>
          <w:bCs/>
          <w:szCs w:val="22"/>
        </w:rPr>
      </w:pPr>
      <w:r w:rsidRPr="00845BC1">
        <w:rPr>
          <w:rFonts w:ascii="Roboto" w:hAnsi="Roboto"/>
          <w:b/>
          <w:bCs/>
          <w:szCs w:val="22"/>
        </w:rPr>
        <w:lastRenderedPageBreak/>
        <w:t>Einblick, Austausch und Ausblick</w:t>
      </w:r>
    </w:p>
    <w:p w14:paraId="7D4B1848" w14:textId="2DD15354" w:rsidR="002A471F" w:rsidRPr="00845BC1" w:rsidRDefault="002A471F" w:rsidP="002A471F">
      <w:pPr>
        <w:spacing w:after="120"/>
        <w:rPr>
          <w:rFonts w:ascii="Roboto" w:hAnsi="Roboto"/>
          <w:szCs w:val="22"/>
        </w:rPr>
      </w:pPr>
      <w:r w:rsidRPr="00845BC1">
        <w:rPr>
          <w:rFonts w:ascii="Roboto" w:hAnsi="Roboto"/>
          <w:szCs w:val="22"/>
        </w:rPr>
        <w:t>Mit „</w:t>
      </w:r>
      <w:r w:rsidR="00A46B6B">
        <w:rPr>
          <w:rFonts w:ascii="Roboto" w:hAnsi="Roboto"/>
          <w:szCs w:val="22"/>
        </w:rPr>
        <w:t xml:space="preserve">das </w:t>
      </w:r>
      <w:r w:rsidRPr="00845BC1">
        <w:rPr>
          <w:rFonts w:ascii="Roboto" w:hAnsi="Roboto"/>
          <w:szCs w:val="22"/>
        </w:rPr>
        <w:t>Lahntal kompakt!“ und der Werkschau zum Tourismustag stellt der LTV seinen Mitgliedern und Partnern umfassende Informationen zur Verfügung, fördert den fachlichen Austausch und macht die Potenziale der Region sichtbar.</w:t>
      </w:r>
    </w:p>
    <w:p w14:paraId="2E2E52F7" w14:textId="7E6D82A6" w:rsidR="009F4845" w:rsidRPr="00845BC1" w:rsidRDefault="002A471F" w:rsidP="001A7822">
      <w:pPr>
        <w:spacing w:after="120"/>
        <w:rPr>
          <w:rFonts w:ascii="Roboto" w:hAnsi="Roboto"/>
          <w:szCs w:val="22"/>
        </w:rPr>
      </w:pPr>
      <w:r w:rsidRPr="00845BC1">
        <w:rPr>
          <w:rFonts w:ascii="Roboto" w:hAnsi="Roboto"/>
          <w:szCs w:val="22"/>
        </w:rPr>
        <w:t>Beide Veröffentlichungen unterstreichen den gemeinsamen Anspruch aller Beteiligten, die Zukunft des Tourismus im Lahntal aktiv und nachhaltig zu gestalten.</w:t>
      </w:r>
      <w:r w:rsidR="000A6734" w:rsidRPr="00845BC1">
        <w:rPr>
          <w:rFonts w:ascii="Roboto" w:hAnsi="Roboto"/>
          <w:szCs w:val="22"/>
        </w:rPr>
        <w:t xml:space="preserve"> Sie sind </w:t>
      </w:r>
      <w:r w:rsidR="009F4845" w:rsidRPr="00845BC1">
        <w:rPr>
          <w:rFonts w:ascii="Roboto" w:hAnsi="Roboto"/>
          <w:szCs w:val="22"/>
        </w:rPr>
        <w:t xml:space="preserve">im digitalen Format auf der </w:t>
      </w:r>
      <w:hyperlink r:id="rId11" w:history="1">
        <w:r w:rsidR="009F4845" w:rsidRPr="00845BC1">
          <w:rPr>
            <w:rFonts w:ascii="Roboto" w:hAnsi="Roboto"/>
            <w:szCs w:val="22"/>
          </w:rPr>
          <w:t>Internetseite des LTV</w:t>
        </w:r>
      </w:hyperlink>
      <w:r w:rsidR="009F4845" w:rsidRPr="00845BC1">
        <w:rPr>
          <w:rFonts w:ascii="Roboto" w:hAnsi="Roboto"/>
          <w:szCs w:val="22"/>
        </w:rPr>
        <w:t xml:space="preserve"> abrufbar und lieg</w:t>
      </w:r>
      <w:r w:rsidR="000A6734" w:rsidRPr="00845BC1">
        <w:rPr>
          <w:rFonts w:ascii="Roboto" w:hAnsi="Roboto"/>
          <w:szCs w:val="22"/>
        </w:rPr>
        <w:t>en</w:t>
      </w:r>
      <w:r w:rsidR="009F4845" w:rsidRPr="00845BC1">
        <w:rPr>
          <w:rFonts w:ascii="Roboto" w:hAnsi="Roboto"/>
          <w:szCs w:val="22"/>
        </w:rPr>
        <w:t xml:space="preserve"> als klimaneutral produziertes und auf Recyclingpapier gedrucktes Printprodukt in der LTV-Geschäftsstelle vor.</w:t>
      </w:r>
    </w:p>
    <w:p w14:paraId="7C310975" w14:textId="77777777" w:rsidR="007538FC" w:rsidRPr="00845BC1" w:rsidRDefault="007538FC" w:rsidP="00F132C4">
      <w:pPr>
        <w:spacing w:after="120"/>
        <w:rPr>
          <w:rFonts w:ascii="Roboto" w:hAnsi="Roboto"/>
          <w:szCs w:val="22"/>
        </w:rPr>
      </w:pPr>
    </w:p>
    <w:p w14:paraId="7AE3D423" w14:textId="1163C8D4" w:rsidR="00362F58" w:rsidRPr="00845BC1" w:rsidRDefault="00362F58" w:rsidP="00362F58">
      <w:pPr>
        <w:tabs>
          <w:tab w:val="right" w:pos="8364"/>
        </w:tabs>
        <w:rPr>
          <w:rFonts w:ascii="Roboto" w:hAnsi="Roboto"/>
          <w:szCs w:val="22"/>
        </w:rPr>
      </w:pPr>
      <w:r w:rsidRPr="00845BC1">
        <w:rPr>
          <w:rFonts w:ascii="Roboto" w:hAnsi="Roboto"/>
          <w:szCs w:val="22"/>
        </w:rPr>
        <w:t>Eine Pressemitteilung des</w:t>
      </w:r>
    </w:p>
    <w:p w14:paraId="7F30FCC8" w14:textId="7350B95B" w:rsidR="00362F58" w:rsidRPr="00845BC1" w:rsidRDefault="00362F58" w:rsidP="00362F58">
      <w:pPr>
        <w:tabs>
          <w:tab w:val="right" w:pos="8364"/>
        </w:tabs>
        <w:rPr>
          <w:rFonts w:ascii="Roboto" w:hAnsi="Roboto"/>
          <w:b/>
          <w:szCs w:val="22"/>
        </w:rPr>
      </w:pPr>
      <w:r w:rsidRPr="00845BC1">
        <w:rPr>
          <w:rFonts w:ascii="Roboto" w:hAnsi="Roboto"/>
          <w:b/>
          <w:szCs w:val="22"/>
        </w:rPr>
        <w:t>Lahntal Tourismus Verband e. V.</w:t>
      </w:r>
    </w:p>
    <w:p w14:paraId="2D9563BA" w14:textId="77777777" w:rsidR="008C010B" w:rsidRPr="00845BC1" w:rsidRDefault="008C010B" w:rsidP="008C010B">
      <w:pPr>
        <w:tabs>
          <w:tab w:val="right" w:pos="8364"/>
        </w:tabs>
        <w:rPr>
          <w:rFonts w:ascii="Roboto" w:hAnsi="Roboto"/>
          <w:szCs w:val="22"/>
        </w:rPr>
      </w:pPr>
      <w:r w:rsidRPr="00845BC1">
        <w:rPr>
          <w:rFonts w:ascii="Roboto" w:hAnsi="Roboto"/>
          <w:szCs w:val="22"/>
        </w:rPr>
        <w:t>Der Lahntal Tourismus Verband e. V. (LTV) ist die Destinationsmanagementorganisation (DMO) sowie der touristische Dachverband der Urlaubs- und Freizeitregion das Lahntal. Mitglieder des LTV sind sechs Landkreise, zehn Städte/Gemeinden sowie sieben Teilregionen bzw. deren Tourismus-Organisationen im Lahntal. Gemeinsam setzen sich der LTV und seine Mitglieder für einen nachhaltigen Tourismus im Lahntal ein, steigern die Bekanntheit und Beliebtheit des Lahntals als attraktive Freizeit- und Urlaubsregion und führen und entwickeln gemeinsam die Tourismusmarke das Lahntal weiter. Die touristische Destination erstreckt sich über die drei Bundesländer Rheinland-Pfalz, Hessen und Nordrhein-Westfalen und umfasst vorwiegend das Tal der Lahn sowie seine Seitentäler. Das Lahntal hat sich einem verantwortungsvollen und nachhaltig ausgerichteten Tourismus verschrieben und leistet damit bewusst auch einen Beitrag zur Verbesserung der Aufenthalts- und Lebensqualität für Gäste und Einheimische in der Region.</w:t>
      </w:r>
    </w:p>
    <w:p w14:paraId="571FA22C" w14:textId="77777777" w:rsidR="008C010B" w:rsidRPr="00845BC1" w:rsidRDefault="008C010B" w:rsidP="008C010B">
      <w:pPr>
        <w:tabs>
          <w:tab w:val="right" w:pos="8364"/>
        </w:tabs>
        <w:rPr>
          <w:rFonts w:ascii="Roboto" w:hAnsi="Roboto"/>
          <w:szCs w:val="22"/>
        </w:rPr>
      </w:pPr>
      <w:r w:rsidRPr="00845BC1">
        <w:rPr>
          <w:rFonts w:ascii="Roboto" w:hAnsi="Roboto"/>
          <w:szCs w:val="22"/>
        </w:rPr>
        <w:t>www.daslahntal.de</w:t>
      </w:r>
    </w:p>
    <w:p w14:paraId="5EC8E92D" w14:textId="77777777" w:rsidR="00313FFA" w:rsidRPr="00845BC1" w:rsidRDefault="00313FFA" w:rsidP="00362F58">
      <w:pPr>
        <w:tabs>
          <w:tab w:val="right" w:pos="8364"/>
        </w:tabs>
        <w:rPr>
          <w:rFonts w:ascii="Roboto" w:hAnsi="Roboto"/>
          <w:szCs w:val="22"/>
        </w:rPr>
      </w:pPr>
    </w:p>
    <w:p w14:paraId="155E7487" w14:textId="61869D2E" w:rsidR="00362F58" w:rsidRPr="00845BC1" w:rsidRDefault="00313FFA" w:rsidP="00362F58">
      <w:pPr>
        <w:tabs>
          <w:tab w:val="right" w:pos="8364"/>
        </w:tabs>
        <w:rPr>
          <w:rFonts w:ascii="Roboto" w:hAnsi="Roboto"/>
          <w:szCs w:val="22"/>
        </w:rPr>
      </w:pPr>
      <w:r w:rsidRPr="00845BC1">
        <w:rPr>
          <w:rFonts w:ascii="Roboto" w:hAnsi="Roboto"/>
          <w:szCs w:val="22"/>
        </w:rPr>
        <w:t xml:space="preserve">Pressekontakt: </w:t>
      </w:r>
      <w:r w:rsidR="00362F58" w:rsidRPr="00845BC1">
        <w:rPr>
          <w:rFonts w:ascii="Roboto" w:hAnsi="Roboto"/>
          <w:szCs w:val="22"/>
        </w:rPr>
        <w:t>Ulrike Petersen</w:t>
      </w:r>
    </w:p>
    <w:p w14:paraId="63A919DC" w14:textId="013F1092" w:rsidR="00362F58" w:rsidRPr="00845BC1" w:rsidRDefault="00362F58" w:rsidP="00362F58">
      <w:pPr>
        <w:tabs>
          <w:tab w:val="right" w:pos="8364"/>
        </w:tabs>
        <w:rPr>
          <w:rFonts w:ascii="Roboto" w:hAnsi="Roboto"/>
          <w:szCs w:val="22"/>
        </w:rPr>
      </w:pPr>
      <w:r w:rsidRPr="00845BC1">
        <w:rPr>
          <w:rFonts w:ascii="Roboto" w:hAnsi="Roboto"/>
          <w:szCs w:val="22"/>
        </w:rPr>
        <w:t>Brückenstraße 2, 35576 Wetzlar</w:t>
      </w:r>
    </w:p>
    <w:p w14:paraId="6951FD50" w14:textId="6B6B71A0" w:rsidR="00362F58" w:rsidRPr="00845BC1" w:rsidRDefault="00362F58" w:rsidP="00362F58">
      <w:pPr>
        <w:pStyle w:val="Textkrper2"/>
        <w:tabs>
          <w:tab w:val="right" w:pos="8364"/>
        </w:tabs>
        <w:spacing w:before="0" w:line="240" w:lineRule="auto"/>
        <w:rPr>
          <w:rFonts w:ascii="Roboto" w:hAnsi="Roboto"/>
          <w:sz w:val="22"/>
          <w:szCs w:val="22"/>
        </w:rPr>
      </w:pPr>
      <w:r w:rsidRPr="00845BC1">
        <w:rPr>
          <w:rFonts w:ascii="Roboto" w:hAnsi="Roboto"/>
          <w:sz w:val="22"/>
          <w:szCs w:val="22"/>
        </w:rPr>
        <w:t>Tel.: 0 64 41 – 30 99 814</w:t>
      </w:r>
    </w:p>
    <w:p w14:paraId="096FD197" w14:textId="34EF5E80" w:rsidR="00362F58" w:rsidRPr="00845BC1" w:rsidRDefault="00362F58" w:rsidP="00467812">
      <w:pPr>
        <w:tabs>
          <w:tab w:val="left" w:pos="5565"/>
        </w:tabs>
        <w:rPr>
          <w:rFonts w:ascii="Roboto" w:hAnsi="Roboto"/>
          <w:szCs w:val="22"/>
        </w:rPr>
      </w:pPr>
      <w:r w:rsidRPr="00845BC1">
        <w:rPr>
          <w:rFonts w:ascii="Roboto" w:hAnsi="Roboto"/>
          <w:szCs w:val="22"/>
        </w:rPr>
        <w:t>Ulrike.petersen@daslahntal.de</w:t>
      </w:r>
    </w:p>
    <w:p w14:paraId="598BC447" w14:textId="06A5A3FF" w:rsidR="00362F58" w:rsidRPr="00845BC1" w:rsidRDefault="00362F58" w:rsidP="00815C7C">
      <w:pPr>
        <w:spacing w:after="120"/>
        <w:rPr>
          <w:rFonts w:ascii="Roboto" w:hAnsi="Roboto"/>
          <w:szCs w:val="22"/>
        </w:rPr>
      </w:pPr>
      <w:r w:rsidRPr="00845BC1">
        <w:rPr>
          <w:rFonts w:ascii="Roboto" w:hAnsi="Roboto"/>
          <w:szCs w:val="22"/>
        </w:rPr>
        <w:t>daslahntal.de/presse</w:t>
      </w:r>
    </w:p>
    <w:sectPr w:rsidR="00362F58" w:rsidRPr="00845BC1" w:rsidSect="00197245">
      <w:headerReference w:type="default" r:id="rId12"/>
      <w:footerReference w:type="default" r:id="rId13"/>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89FB5" w14:textId="77777777" w:rsidR="0011458D" w:rsidRDefault="0011458D">
      <w:r>
        <w:separator/>
      </w:r>
    </w:p>
  </w:endnote>
  <w:endnote w:type="continuationSeparator" w:id="0">
    <w:p w14:paraId="544C3EF5" w14:textId="77777777" w:rsidR="0011458D" w:rsidRDefault="0011458D">
      <w:r>
        <w:continuationSeparator/>
      </w:r>
    </w:p>
  </w:endnote>
  <w:endnote w:type="continuationNotice" w:id="1">
    <w:p w14:paraId="1475FF88" w14:textId="77777777" w:rsidR="0011458D" w:rsidRDefault="001145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Arial"/>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50BA07EF" w:rsidR="00F44E1E" w:rsidRPr="001B1E40" w:rsidRDefault="001B1E40" w:rsidP="0003516D">
    <w:pPr>
      <w:pStyle w:val="Fuzeile"/>
      <w:pBdr>
        <w:top w:val="single" w:sz="12" w:space="1" w:color="537D90"/>
      </w:pBdr>
      <w:tabs>
        <w:tab w:val="clear" w:pos="4536"/>
        <w:tab w:val="clear" w:pos="9072"/>
        <w:tab w:val="center" w:pos="3686"/>
        <w:tab w:val="right" w:pos="9214"/>
      </w:tabs>
      <w:ind w:left="-993" w:right="-1561"/>
      <w:jc w:val="center"/>
      <w:rPr>
        <w:rFonts w:ascii="Roboto" w:hAnsi="Roboto"/>
        <w:sz w:val="20"/>
      </w:rPr>
    </w:pPr>
    <w:r w:rsidRPr="0047457E">
      <w:rPr>
        <w:rFonts w:ascii="Roboto" w:hAnsi="Roboto"/>
        <w:sz w:val="20"/>
      </w:rPr>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Pr>
        <w:rStyle w:val="Seitenzahl"/>
        <w:rFonts w:ascii="Roboto" w:hAnsi="Roboto"/>
        <w:sz w:val="20"/>
      </w:rPr>
      <w:t>1</w:t>
    </w:r>
    <w:r w:rsidRPr="0047457E">
      <w:rPr>
        <w:rStyle w:val="Seitenzahl"/>
        <w:rFonts w:ascii="Roboto" w:hAnsi="Roboto"/>
        <w:sz w:val="20"/>
      </w:rPr>
      <w:fldChar w:fldCharType="end"/>
    </w:r>
    <w:r w:rsidRPr="0047457E">
      <w:rPr>
        <w:rStyle w:val="Seitenzahl"/>
        <w:rFonts w:ascii="Roboto" w:hAnsi="Roboto"/>
        <w:sz w:val="20"/>
      </w:rPr>
      <w:t xml:space="preserve"> von</w:t>
    </w:r>
    <w:r>
      <w:rPr>
        <w:rStyle w:val="Seitenzahl"/>
        <w:rFonts w:ascii="Roboto" w:hAnsi="Roboto"/>
        <w:sz w:val="20"/>
      </w:rPr>
      <w:t xml:space="preserve">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221888" w14:textId="77777777" w:rsidR="0011458D" w:rsidRDefault="0011458D">
      <w:r>
        <w:separator/>
      </w:r>
    </w:p>
  </w:footnote>
  <w:footnote w:type="continuationSeparator" w:id="0">
    <w:p w14:paraId="73AF3AD0" w14:textId="77777777" w:rsidR="0011458D" w:rsidRDefault="0011458D">
      <w:r>
        <w:continuationSeparator/>
      </w:r>
    </w:p>
  </w:footnote>
  <w:footnote w:type="continuationNotice" w:id="1">
    <w:p w14:paraId="7F82EB04" w14:textId="77777777" w:rsidR="0011458D" w:rsidRDefault="001145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7AE0363A"/>
    <w:multiLevelType w:val="multilevel"/>
    <w:tmpl w:val="09647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 w:numId="9" w16cid:durableId="3814432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34128"/>
    <w:rsid w:val="0003516D"/>
    <w:rsid w:val="00066866"/>
    <w:rsid w:val="00083782"/>
    <w:rsid w:val="000A6734"/>
    <w:rsid w:val="000A73B1"/>
    <w:rsid w:val="000B3A74"/>
    <w:rsid w:val="000B446F"/>
    <w:rsid w:val="000B47A1"/>
    <w:rsid w:val="000B4F65"/>
    <w:rsid w:val="000C2D7A"/>
    <w:rsid w:val="000C4554"/>
    <w:rsid w:val="000D34A0"/>
    <w:rsid w:val="000E6E01"/>
    <w:rsid w:val="000F694E"/>
    <w:rsid w:val="001023EC"/>
    <w:rsid w:val="001051B2"/>
    <w:rsid w:val="0011458D"/>
    <w:rsid w:val="001226F5"/>
    <w:rsid w:val="001523EF"/>
    <w:rsid w:val="001531E4"/>
    <w:rsid w:val="00183CAB"/>
    <w:rsid w:val="00195229"/>
    <w:rsid w:val="00197245"/>
    <w:rsid w:val="001A16CC"/>
    <w:rsid w:val="001A7822"/>
    <w:rsid w:val="001A7C22"/>
    <w:rsid w:val="001B1E40"/>
    <w:rsid w:val="001C34E6"/>
    <w:rsid w:val="001D605E"/>
    <w:rsid w:val="001E0CBD"/>
    <w:rsid w:val="001E1B71"/>
    <w:rsid w:val="001F02F5"/>
    <w:rsid w:val="001F0BC1"/>
    <w:rsid w:val="001F225F"/>
    <w:rsid w:val="00203B85"/>
    <w:rsid w:val="002141DC"/>
    <w:rsid w:val="00216563"/>
    <w:rsid w:val="002212D0"/>
    <w:rsid w:val="002309C7"/>
    <w:rsid w:val="00237B00"/>
    <w:rsid w:val="00254514"/>
    <w:rsid w:val="0025467A"/>
    <w:rsid w:val="00262C80"/>
    <w:rsid w:val="002669FB"/>
    <w:rsid w:val="002A471F"/>
    <w:rsid w:val="002A6955"/>
    <w:rsid w:val="002B3814"/>
    <w:rsid w:val="002B5BC0"/>
    <w:rsid w:val="003006D6"/>
    <w:rsid w:val="00313FFA"/>
    <w:rsid w:val="00327643"/>
    <w:rsid w:val="0033644A"/>
    <w:rsid w:val="003476FB"/>
    <w:rsid w:val="00362F58"/>
    <w:rsid w:val="00364FD2"/>
    <w:rsid w:val="003721FF"/>
    <w:rsid w:val="00381885"/>
    <w:rsid w:val="00386223"/>
    <w:rsid w:val="003937E7"/>
    <w:rsid w:val="003B160C"/>
    <w:rsid w:val="003B2A00"/>
    <w:rsid w:val="003B7EB9"/>
    <w:rsid w:val="003C050A"/>
    <w:rsid w:val="003D5F4A"/>
    <w:rsid w:val="003F380F"/>
    <w:rsid w:val="003F5115"/>
    <w:rsid w:val="003F6AF2"/>
    <w:rsid w:val="00401335"/>
    <w:rsid w:val="00414E12"/>
    <w:rsid w:val="004360FF"/>
    <w:rsid w:val="00440CB4"/>
    <w:rsid w:val="00444163"/>
    <w:rsid w:val="004552CC"/>
    <w:rsid w:val="004636C7"/>
    <w:rsid w:val="00467812"/>
    <w:rsid w:val="00470111"/>
    <w:rsid w:val="0047109B"/>
    <w:rsid w:val="00472721"/>
    <w:rsid w:val="0047457E"/>
    <w:rsid w:val="004840BC"/>
    <w:rsid w:val="0048600F"/>
    <w:rsid w:val="00490739"/>
    <w:rsid w:val="004914DF"/>
    <w:rsid w:val="0049171B"/>
    <w:rsid w:val="004A4504"/>
    <w:rsid w:val="004A52AA"/>
    <w:rsid w:val="004B20B7"/>
    <w:rsid w:val="004B373B"/>
    <w:rsid w:val="004C3E9D"/>
    <w:rsid w:val="004C5AF7"/>
    <w:rsid w:val="004C6B1F"/>
    <w:rsid w:val="004E2F65"/>
    <w:rsid w:val="004E42C5"/>
    <w:rsid w:val="004E4426"/>
    <w:rsid w:val="004F0EA0"/>
    <w:rsid w:val="004F7B91"/>
    <w:rsid w:val="005032E4"/>
    <w:rsid w:val="00531363"/>
    <w:rsid w:val="00531561"/>
    <w:rsid w:val="00531E96"/>
    <w:rsid w:val="00535FA5"/>
    <w:rsid w:val="00554481"/>
    <w:rsid w:val="00556205"/>
    <w:rsid w:val="00563D55"/>
    <w:rsid w:val="00573AD8"/>
    <w:rsid w:val="0059002D"/>
    <w:rsid w:val="005A7AC7"/>
    <w:rsid w:val="005B27B2"/>
    <w:rsid w:val="005C3930"/>
    <w:rsid w:val="005D6CCC"/>
    <w:rsid w:val="005D7143"/>
    <w:rsid w:val="005F2B89"/>
    <w:rsid w:val="00602073"/>
    <w:rsid w:val="00605E72"/>
    <w:rsid w:val="00612ECA"/>
    <w:rsid w:val="006165A2"/>
    <w:rsid w:val="00630268"/>
    <w:rsid w:val="00633B55"/>
    <w:rsid w:val="00634191"/>
    <w:rsid w:val="006668F2"/>
    <w:rsid w:val="00677D0E"/>
    <w:rsid w:val="00681483"/>
    <w:rsid w:val="006A1C8C"/>
    <w:rsid w:val="006A40B9"/>
    <w:rsid w:val="006B0547"/>
    <w:rsid w:val="006B0EB5"/>
    <w:rsid w:val="006C5D8C"/>
    <w:rsid w:val="006D2344"/>
    <w:rsid w:val="006D55F1"/>
    <w:rsid w:val="006E7337"/>
    <w:rsid w:val="006F437F"/>
    <w:rsid w:val="0070603F"/>
    <w:rsid w:val="00711E09"/>
    <w:rsid w:val="00711EED"/>
    <w:rsid w:val="007265BA"/>
    <w:rsid w:val="007301E4"/>
    <w:rsid w:val="007321E9"/>
    <w:rsid w:val="00735FCF"/>
    <w:rsid w:val="007538FC"/>
    <w:rsid w:val="007542B1"/>
    <w:rsid w:val="0077162A"/>
    <w:rsid w:val="00774B23"/>
    <w:rsid w:val="00776BF4"/>
    <w:rsid w:val="00781377"/>
    <w:rsid w:val="00782299"/>
    <w:rsid w:val="007A1BF8"/>
    <w:rsid w:val="007A5FC1"/>
    <w:rsid w:val="007A6B58"/>
    <w:rsid w:val="007B33EF"/>
    <w:rsid w:val="007C3A7F"/>
    <w:rsid w:val="007D2799"/>
    <w:rsid w:val="007D5E3C"/>
    <w:rsid w:val="007E0918"/>
    <w:rsid w:val="007E5EB6"/>
    <w:rsid w:val="008039A8"/>
    <w:rsid w:val="00815C7C"/>
    <w:rsid w:val="00825D96"/>
    <w:rsid w:val="00831D02"/>
    <w:rsid w:val="00831E6E"/>
    <w:rsid w:val="00832F39"/>
    <w:rsid w:val="00833D89"/>
    <w:rsid w:val="00845BC1"/>
    <w:rsid w:val="008514CF"/>
    <w:rsid w:val="008516AD"/>
    <w:rsid w:val="00851CED"/>
    <w:rsid w:val="00865894"/>
    <w:rsid w:val="00880ADA"/>
    <w:rsid w:val="008877B3"/>
    <w:rsid w:val="00894BFC"/>
    <w:rsid w:val="008A4B8E"/>
    <w:rsid w:val="008A4BC0"/>
    <w:rsid w:val="008A7339"/>
    <w:rsid w:val="008C010B"/>
    <w:rsid w:val="008C1663"/>
    <w:rsid w:val="008C20D2"/>
    <w:rsid w:val="008C51D6"/>
    <w:rsid w:val="008C7423"/>
    <w:rsid w:val="008F1DF7"/>
    <w:rsid w:val="008F3738"/>
    <w:rsid w:val="008F7D60"/>
    <w:rsid w:val="00900789"/>
    <w:rsid w:val="00904400"/>
    <w:rsid w:val="00904DF3"/>
    <w:rsid w:val="00921DCC"/>
    <w:rsid w:val="00926E76"/>
    <w:rsid w:val="00937760"/>
    <w:rsid w:val="00967B12"/>
    <w:rsid w:val="00985B2F"/>
    <w:rsid w:val="009875AE"/>
    <w:rsid w:val="009977BF"/>
    <w:rsid w:val="00997CA4"/>
    <w:rsid w:val="009C2B33"/>
    <w:rsid w:val="009D445A"/>
    <w:rsid w:val="009D60CB"/>
    <w:rsid w:val="009E1350"/>
    <w:rsid w:val="009E4DF1"/>
    <w:rsid w:val="009F4845"/>
    <w:rsid w:val="00A03479"/>
    <w:rsid w:val="00A04D38"/>
    <w:rsid w:val="00A07868"/>
    <w:rsid w:val="00A11A06"/>
    <w:rsid w:val="00A23225"/>
    <w:rsid w:val="00A32A7F"/>
    <w:rsid w:val="00A44415"/>
    <w:rsid w:val="00A46B6B"/>
    <w:rsid w:val="00A51251"/>
    <w:rsid w:val="00A513D0"/>
    <w:rsid w:val="00A5576D"/>
    <w:rsid w:val="00A573F1"/>
    <w:rsid w:val="00A64FEC"/>
    <w:rsid w:val="00A82E66"/>
    <w:rsid w:val="00A93522"/>
    <w:rsid w:val="00A93B19"/>
    <w:rsid w:val="00A971FE"/>
    <w:rsid w:val="00AA4D28"/>
    <w:rsid w:val="00AC0493"/>
    <w:rsid w:val="00AD0CBC"/>
    <w:rsid w:val="00AD5AF7"/>
    <w:rsid w:val="00AF3E59"/>
    <w:rsid w:val="00AF4CF6"/>
    <w:rsid w:val="00B03CF8"/>
    <w:rsid w:val="00B168A2"/>
    <w:rsid w:val="00B202E4"/>
    <w:rsid w:val="00B205A7"/>
    <w:rsid w:val="00B20C56"/>
    <w:rsid w:val="00B2714A"/>
    <w:rsid w:val="00B33E98"/>
    <w:rsid w:val="00B42354"/>
    <w:rsid w:val="00B51A97"/>
    <w:rsid w:val="00B56B92"/>
    <w:rsid w:val="00B703A7"/>
    <w:rsid w:val="00B7618E"/>
    <w:rsid w:val="00B82788"/>
    <w:rsid w:val="00B85A87"/>
    <w:rsid w:val="00B97FD7"/>
    <w:rsid w:val="00BA365F"/>
    <w:rsid w:val="00BB4303"/>
    <w:rsid w:val="00BB6E89"/>
    <w:rsid w:val="00BC3D69"/>
    <w:rsid w:val="00BC70F2"/>
    <w:rsid w:val="00BE3353"/>
    <w:rsid w:val="00BF36B1"/>
    <w:rsid w:val="00BF4C82"/>
    <w:rsid w:val="00C054C7"/>
    <w:rsid w:val="00C05C0F"/>
    <w:rsid w:val="00C102C4"/>
    <w:rsid w:val="00C1395A"/>
    <w:rsid w:val="00C2274A"/>
    <w:rsid w:val="00C2341A"/>
    <w:rsid w:val="00C42BB5"/>
    <w:rsid w:val="00C51A64"/>
    <w:rsid w:val="00C65233"/>
    <w:rsid w:val="00C65CAE"/>
    <w:rsid w:val="00C71575"/>
    <w:rsid w:val="00CA6B78"/>
    <w:rsid w:val="00CB08ED"/>
    <w:rsid w:val="00CB2826"/>
    <w:rsid w:val="00CB50A2"/>
    <w:rsid w:val="00CB5D42"/>
    <w:rsid w:val="00CC27CC"/>
    <w:rsid w:val="00CD7388"/>
    <w:rsid w:val="00CE02AC"/>
    <w:rsid w:val="00CE588F"/>
    <w:rsid w:val="00CE6E30"/>
    <w:rsid w:val="00CF37B1"/>
    <w:rsid w:val="00CF4346"/>
    <w:rsid w:val="00CF6DC7"/>
    <w:rsid w:val="00D01C7E"/>
    <w:rsid w:val="00D25B27"/>
    <w:rsid w:val="00D25EC4"/>
    <w:rsid w:val="00D2627E"/>
    <w:rsid w:val="00D31ED0"/>
    <w:rsid w:val="00D3708B"/>
    <w:rsid w:val="00D43680"/>
    <w:rsid w:val="00D44E59"/>
    <w:rsid w:val="00D50FF5"/>
    <w:rsid w:val="00D7438F"/>
    <w:rsid w:val="00D8445F"/>
    <w:rsid w:val="00D93DDE"/>
    <w:rsid w:val="00DB0011"/>
    <w:rsid w:val="00DB3E04"/>
    <w:rsid w:val="00DB65C6"/>
    <w:rsid w:val="00DC6163"/>
    <w:rsid w:val="00DC6F5F"/>
    <w:rsid w:val="00DE0A32"/>
    <w:rsid w:val="00DE1727"/>
    <w:rsid w:val="00DF2299"/>
    <w:rsid w:val="00DF732F"/>
    <w:rsid w:val="00E0183A"/>
    <w:rsid w:val="00E037EB"/>
    <w:rsid w:val="00E0514E"/>
    <w:rsid w:val="00E10113"/>
    <w:rsid w:val="00E236C3"/>
    <w:rsid w:val="00E31009"/>
    <w:rsid w:val="00E31D8F"/>
    <w:rsid w:val="00E41208"/>
    <w:rsid w:val="00E42399"/>
    <w:rsid w:val="00E51774"/>
    <w:rsid w:val="00E568B6"/>
    <w:rsid w:val="00E91B16"/>
    <w:rsid w:val="00E91B95"/>
    <w:rsid w:val="00E91ECA"/>
    <w:rsid w:val="00EB1A60"/>
    <w:rsid w:val="00EC5968"/>
    <w:rsid w:val="00ED025D"/>
    <w:rsid w:val="00ED0447"/>
    <w:rsid w:val="00ED10D1"/>
    <w:rsid w:val="00EE5057"/>
    <w:rsid w:val="00EF656F"/>
    <w:rsid w:val="00F006FC"/>
    <w:rsid w:val="00F01E77"/>
    <w:rsid w:val="00F02E8D"/>
    <w:rsid w:val="00F132C4"/>
    <w:rsid w:val="00F133FD"/>
    <w:rsid w:val="00F32694"/>
    <w:rsid w:val="00F44E1E"/>
    <w:rsid w:val="00F515BF"/>
    <w:rsid w:val="00F67DA5"/>
    <w:rsid w:val="00F80D57"/>
    <w:rsid w:val="00F81A40"/>
    <w:rsid w:val="00F85C0C"/>
    <w:rsid w:val="00F92BA2"/>
    <w:rsid w:val="00FA10AF"/>
    <w:rsid w:val="00FA14C2"/>
    <w:rsid w:val="00FA4FBE"/>
    <w:rsid w:val="00FC1044"/>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slahntal.de/btob-bereich/touristikerbereich/daslahntal-kompakt-magazin/"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2.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3.xml><?xml version="1.0" encoding="utf-8"?>
<ds:datastoreItem xmlns:ds="http://schemas.openxmlformats.org/officeDocument/2006/customXml" ds:itemID="{EF5221C1-9EF8-4B71-95AB-99911FF00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5D5D6E-6713-4689-B82C-34BC058744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659</Words>
  <Characters>4153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Philipp Borchardt</dc:creator>
  <cp:lastModifiedBy>LTV - Ulrike Petersen</cp:lastModifiedBy>
  <cp:revision>29</cp:revision>
  <cp:lastPrinted>2024-03-22T13:18:00Z</cp:lastPrinted>
  <dcterms:created xsi:type="dcterms:W3CDTF">2026-03-31T06:57:00Z</dcterms:created>
  <dcterms:modified xsi:type="dcterms:W3CDTF">2026-03-31T09:24:00Z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