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7DC381" w14:textId="4363E9D8" w:rsidR="000E6E01" w:rsidRPr="00CF4346" w:rsidRDefault="008F3738" w:rsidP="008F3738">
      <w:pPr>
        <w:pBdr>
          <w:bottom w:val="single" w:sz="4" w:space="1" w:color="auto"/>
        </w:pBdr>
        <w:tabs>
          <w:tab w:val="right" w:pos="9070"/>
        </w:tabs>
        <w:spacing w:after="120"/>
        <w:rPr>
          <w:rFonts w:ascii="Roboto" w:hAnsi="Roboto"/>
          <w:szCs w:val="22"/>
        </w:rPr>
      </w:pPr>
      <w:r>
        <w:rPr>
          <w:rFonts w:ascii="Roboto" w:hAnsi="Roboto"/>
        </w:rPr>
        <w:t>Pressemitteilung</w:t>
      </w:r>
      <w:r w:rsidR="00A11A06" w:rsidRPr="0047457E">
        <w:rPr>
          <w:rFonts w:ascii="Roboto" w:hAnsi="Roboto"/>
        </w:rPr>
        <w:tab/>
      </w:r>
      <w:r w:rsidR="00CF4346">
        <w:rPr>
          <w:rFonts w:ascii="Roboto" w:hAnsi="Roboto"/>
        </w:rPr>
        <w:t xml:space="preserve">Wetzlar, den </w:t>
      </w:r>
      <w:r w:rsidR="00C2341A" w:rsidRPr="00CF4346">
        <w:rPr>
          <w:rFonts w:ascii="Roboto" w:hAnsi="Roboto"/>
          <w:szCs w:val="22"/>
        </w:rPr>
        <w:fldChar w:fldCharType="begin"/>
      </w:r>
      <w:r w:rsidR="00C2341A" w:rsidRPr="00CF4346">
        <w:rPr>
          <w:rFonts w:ascii="Roboto" w:hAnsi="Roboto"/>
          <w:szCs w:val="22"/>
        </w:rPr>
        <w:instrText xml:space="preserve"> DATE   \* MERGEFORMAT </w:instrText>
      </w:r>
      <w:r w:rsidR="00C2341A" w:rsidRPr="00CF4346">
        <w:rPr>
          <w:rFonts w:ascii="Roboto" w:hAnsi="Roboto"/>
          <w:szCs w:val="22"/>
        </w:rPr>
        <w:fldChar w:fldCharType="separate"/>
      </w:r>
      <w:r w:rsidR="00EB1B26">
        <w:rPr>
          <w:rFonts w:ascii="Roboto" w:hAnsi="Roboto"/>
          <w:noProof/>
          <w:szCs w:val="22"/>
        </w:rPr>
        <w:t>19.01.2026</w:t>
      </w:r>
      <w:r w:rsidR="00C2341A" w:rsidRPr="00CF4346">
        <w:rPr>
          <w:rFonts w:ascii="Roboto" w:hAnsi="Roboto"/>
          <w:szCs w:val="22"/>
        </w:rPr>
        <w:fldChar w:fldCharType="end"/>
      </w:r>
    </w:p>
    <w:p w14:paraId="72391BA2" w14:textId="77777777" w:rsidR="00CB414E" w:rsidRPr="00EB7D1A" w:rsidRDefault="00CB414E" w:rsidP="00C63164">
      <w:pPr>
        <w:pStyle w:val="berschrift2"/>
        <w:numPr>
          <w:ilvl w:val="0"/>
          <w:numId w:val="0"/>
        </w:numPr>
        <w:spacing w:line="360" w:lineRule="auto"/>
        <w:rPr>
          <w:rFonts w:ascii="Roboto" w:hAnsi="Roboto"/>
          <w:i w:val="0"/>
          <w:color w:val="000000"/>
          <w:szCs w:val="24"/>
        </w:rPr>
      </w:pPr>
      <w:r w:rsidRPr="00EB7D1A">
        <w:rPr>
          <w:rFonts w:ascii="Roboto" w:hAnsi="Roboto"/>
          <w:i w:val="0"/>
          <w:szCs w:val="24"/>
        </w:rPr>
        <w:t xml:space="preserve">Lahnwanderweg zum </w:t>
      </w:r>
      <w:r>
        <w:rPr>
          <w:rFonts w:ascii="Roboto" w:hAnsi="Roboto"/>
          <w:i w:val="0"/>
          <w:szCs w:val="24"/>
        </w:rPr>
        <w:t>fünften</w:t>
      </w:r>
      <w:r w:rsidRPr="00EB7D1A">
        <w:rPr>
          <w:rFonts w:ascii="Roboto" w:hAnsi="Roboto"/>
          <w:i w:val="0"/>
          <w:szCs w:val="24"/>
        </w:rPr>
        <w:t xml:space="preserve"> Mal als Qualitätsweg zertifiziert</w:t>
      </w:r>
    </w:p>
    <w:p w14:paraId="47683BDD" w14:textId="77777777" w:rsidR="001E15F7" w:rsidRPr="001E15F7" w:rsidRDefault="001E15F7" w:rsidP="00C63164">
      <w:pPr>
        <w:pStyle w:val="Textkrper2"/>
        <w:spacing w:before="0" w:after="120" w:line="276" w:lineRule="auto"/>
        <w:rPr>
          <w:rFonts w:ascii="Roboto" w:hAnsi="Roboto"/>
          <w:b/>
          <w:sz w:val="22"/>
          <w:szCs w:val="22"/>
        </w:rPr>
      </w:pPr>
      <w:r w:rsidRPr="001E15F7">
        <w:rPr>
          <w:rFonts w:ascii="Roboto" w:hAnsi="Roboto"/>
          <w:b/>
          <w:sz w:val="22"/>
          <w:szCs w:val="22"/>
        </w:rPr>
        <w:t>Der Lahnwanderweg ist erneut als „Qualitätsweg Wanderbares Deutschland“ ausgezeichnet worden. Schon zum fünften Mal erhielt der Lahntal Tourismus Verband e. V. (LTV) die Zertifizierungsurkunde des Deutschen Wanderverbands (DWV).</w:t>
      </w:r>
    </w:p>
    <w:p w14:paraId="6A2C7F19" w14:textId="51D5C7DD" w:rsidR="00F6082D" w:rsidRPr="00F6082D" w:rsidRDefault="00F6082D" w:rsidP="00C63164">
      <w:pPr>
        <w:spacing w:after="120"/>
        <w:rPr>
          <w:rFonts w:ascii="Roboto" w:hAnsi="Roboto"/>
          <w:szCs w:val="22"/>
        </w:rPr>
      </w:pPr>
      <w:r w:rsidRPr="00F6082D">
        <w:rPr>
          <w:rFonts w:ascii="Roboto" w:hAnsi="Roboto"/>
          <w:szCs w:val="22"/>
        </w:rPr>
        <w:t xml:space="preserve">Die Urkunde nahm Susanne Groos, Projektleiterin Infrastruktur beim LTV, am vergangenen Wochenende auf der Messe „Fahrrad- &amp; </w:t>
      </w:r>
      <w:proofErr w:type="spellStart"/>
      <w:r w:rsidRPr="00F6082D">
        <w:rPr>
          <w:rFonts w:ascii="Roboto" w:hAnsi="Roboto"/>
          <w:szCs w:val="22"/>
        </w:rPr>
        <w:t>WanderReisen</w:t>
      </w:r>
      <w:proofErr w:type="spellEnd"/>
      <w:r w:rsidRPr="00F6082D">
        <w:rPr>
          <w:rFonts w:ascii="Roboto" w:hAnsi="Roboto"/>
          <w:szCs w:val="22"/>
        </w:rPr>
        <w:t xml:space="preserve">“ im Rahmen der Urlaubsmesse CMT in Stuttgart entgegen. Überreicht wurde das Zertifikat von </w:t>
      </w:r>
      <w:r w:rsidR="00321CDB">
        <w:rPr>
          <w:rFonts w:ascii="Roboto" w:hAnsi="Roboto"/>
          <w:szCs w:val="22"/>
        </w:rPr>
        <w:t>Liane Jordan und Daria Regozini vom</w:t>
      </w:r>
      <w:r w:rsidRPr="00F6082D">
        <w:rPr>
          <w:rFonts w:ascii="Roboto" w:hAnsi="Roboto"/>
          <w:szCs w:val="22"/>
        </w:rPr>
        <w:t xml:space="preserve"> Deutschen Wanderverband.</w:t>
      </w:r>
    </w:p>
    <w:p w14:paraId="4814BEE1" w14:textId="77777777" w:rsidR="00F6082D" w:rsidRPr="00F6082D" w:rsidRDefault="00F6082D" w:rsidP="00C63164">
      <w:pPr>
        <w:spacing w:after="120"/>
        <w:rPr>
          <w:rFonts w:ascii="Roboto" w:hAnsi="Roboto"/>
          <w:szCs w:val="22"/>
        </w:rPr>
      </w:pPr>
      <w:r w:rsidRPr="00F6082D">
        <w:rPr>
          <w:rFonts w:ascii="Roboto" w:hAnsi="Roboto"/>
          <w:szCs w:val="22"/>
        </w:rPr>
        <w:t>Um das Qualitätssiegel dauerhaft führen zu dürfen, müssen Regionen und Wege alle drei Jahre die anspruchsvollen Qualitätskriterien des DWV erneut erfüllen. Liane Jordan, beim Deutschen Wanderverband zuständig für „Wanderbares Deutschland“, betont den Einsatz hinter den Auszeichnungen. „Die Pflege und Weiterentwicklung der Wege ist anspruchsvolle Arbeit, die vielerorts von Ehrenamtlichen getragen wird. Gerade in Zeiten des Klimawandels, wenn Starkregen Umleitungen erforderlich macht, Wälder durch Borkenkäfer geschädigt sind oder Brände Wege unpassierbar machen, zeigt sich, wie wichtig dieses Engagement für sichere und verlässliche Wanderangebote ist.“</w:t>
      </w:r>
    </w:p>
    <w:p w14:paraId="5EEB952E" w14:textId="160B77DA" w:rsidR="00F6082D" w:rsidRPr="00F6082D" w:rsidRDefault="00F6082D" w:rsidP="00C63164">
      <w:pPr>
        <w:spacing w:after="120"/>
        <w:rPr>
          <w:rFonts w:ascii="Roboto" w:hAnsi="Roboto"/>
          <w:szCs w:val="22"/>
        </w:rPr>
      </w:pPr>
      <w:r w:rsidRPr="00F6082D">
        <w:rPr>
          <w:rFonts w:ascii="Roboto" w:hAnsi="Roboto"/>
          <w:szCs w:val="22"/>
        </w:rPr>
        <w:t>„</w:t>
      </w:r>
      <w:r w:rsidR="00606C98" w:rsidRPr="00606C98">
        <w:rPr>
          <w:rFonts w:ascii="Roboto" w:hAnsi="Roboto"/>
          <w:szCs w:val="22"/>
        </w:rPr>
        <w:t xml:space="preserve">Der Lahnwanderweg ist das Aushängeschild </w:t>
      </w:r>
      <w:r w:rsidR="00B0167D">
        <w:rPr>
          <w:rFonts w:ascii="Roboto" w:hAnsi="Roboto"/>
          <w:szCs w:val="22"/>
        </w:rPr>
        <w:t xml:space="preserve">für den </w:t>
      </w:r>
      <w:r w:rsidR="00BC6A93" w:rsidRPr="00BC6A93">
        <w:rPr>
          <w:rFonts w:ascii="Roboto" w:hAnsi="Roboto"/>
          <w:szCs w:val="22"/>
        </w:rPr>
        <w:t xml:space="preserve">Wandertourismus im Lahntal </w:t>
      </w:r>
      <w:r w:rsidR="00B0167D">
        <w:rPr>
          <w:rFonts w:ascii="Roboto" w:hAnsi="Roboto"/>
          <w:szCs w:val="22"/>
        </w:rPr>
        <w:t>–</w:t>
      </w:r>
      <w:r w:rsidR="0019374C">
        <w:rPr>
          <w:rFonts w:ascii="Roboto" w:hAnsi="Roboto"/>
          <w:szCs w:val="22"/>
        </w:rPr>
        <w:t xml:space="preserve"> d</w:t>
      </w:r>
      <w:r w:rsidR="0019374C" w:rsidRPr="0019374C">
        <w:rPr>
          <w:rFonts w:ascii="Roboto" w:hAnsi="Roboto"/>
          <w:szCs w:val="22"/>
        </w:rPr>
        <w:t xml:space="preserve">ie erneute Zertifizierung unterstreicht unseren konsequenten </w:t>
      </w:r>
      <w:r w:rsidR="0019374C">
        <w:rPr>
          <w:rFonts w:ascii="Roboto" w:hAnsi="Roboto"/>
          <w:szCs w:val="22"/>
        </w:rPr>
        <w:t>Qualitätsa</w:t>
      </w:r>
      <w:r w:rsidR="0019374C" w:rsidRPr="0019374C">
        <w:rPr>
          <w:rFonts w:ascii="Roboto" w:hAnsi="Roboto"/>
          <w:szCs w:val="22"/>
        </w:rPr>
        <w:t xml:space="preserve">nspruch entlang der gesamten </w:t>
      </w:r>
      <w:r w:rsidR="0019374C">
        <w:rPr>
          <w:rFonts w:ascii="Roboto" w:hAnsi="Roboto"/>
          <w:szCs w:val="22"/>
        </w:rPr>
        <w:t>Strecke</w:t>
      </w:r>
      <w:r w:rsidR="0019374C" w:rsidRPr="0019374C">
        <w:rPr>
          <w:rFonts w:ascii="Roboto" w:hAnsi="Roboto"/>
          <w:szCs w:val="22"/>
        </w:rPr>
        <w:t>.</w:t>
      </w:r>
      <w:r w:rsidRPr="00F6082D">
        <w:rPr>
          <w:rFonts w:ascii="Roboto" w:hAnsi="Roboto"/>
          <w:szCs w:val="22"/>
        </w:rPr>
        <w:t xml:space="preserve">“, </w:t>
      </w:r>
      <w:r w:rsidR="0019374C">
        <w:rPr>
          <w:rFonts w:ascii="Roboto" w:hAnsi="Roboto"/>
          <w:szCs w:val="22"/>
        </w:rPr>
        <w:t xml:space="preserve">betont </w:t>
      </w:r>
      <w:r w:rsidRPr="00F6082D">
        <w:rPr>
          <w:rFonts w:ascii="Roboto" w:hAnsi="Roboto"/>
          <w:szCs w:val="22"/>
        </w:rPr>
        <w:t>Philipp Borchardt, Geschäftsführer des LTV.</w:t>
      </w:r>
    </w:p>
    <w:p w14:paraId="0EC6DE94" w14:textId="53E96414" w:rsidR="00F6082D" w:rsidRPr="00F6082D" w:rsidRDefault="00F6082D" w:rsidP="00C63164">
      <w:pPr>
        <w:spacing w:after="120"/>
        <w:rPr>
          <w:rFonts w:ascii="Roboto" w:hAnsi="Roboto"/>
          <w:szCs w:val="22"/>
        </w:rPr>
      </w:pPr>
      <w:r w:rsidRPr="00F6082D">
        <w:rPr>
          <w:rFonts w:ascii="Roboto" w:hAnsi="Roboto"/>
          <w:szCs w:val="22"/>
        </w:rPr>
        <w:t>Der Lahnwanderweg ist das Ergebnis eines langjährigen kooperativen Miteinanders von Kommunen, Landkreisen und dem Lahntal Tourismus Verband e. V. Die Landkreise haben die Einrichtung des Weges vor rund 1</w:t>
      </w:r>
      <w:r w:rsidR="00321CDB">
        <w:rPr>
          <w:rFonts w:ascii="Roboto" w:hAnsi="Roboto"/>
          <w:szCs w:val="22"/>
        </w:rPr>
        <w:t>5</w:t>
      </w:r>
      <w:r w:rsidRPr="00F6082D">
        <w:rPr>
          <w:rFonts w:ascii="Roboto" w:hAnsi="Roboto"/>
          <w:szCs w:val="22"/>
        </w:rPr>
        <w:t xml:space="preserve"> Jahren finanziert und kümmern sich seitdem gemeinsam mit den Kommunen um die dauerhafte Wegequalität. Unterstützt werden sie dabei von engagierten ehrenamtlichen Wegepatinnen und Wegepaten, die zweimal jährlich den Zustand des Weges sowie die Markierungen sorgfältig überprüfen. Der LTV koordiniert das Gesamtprojekt und verantwortet die Marketingaktivitäten zur Bewerbung des Lahnwanderweges.</w:t>
      </w:r>
    </w:p>
    <w:p w14:paraId="30DB1E3D" w14:textId="7E559792" w:rsidR="00490A16" w:rsidRDefault="00F6082D" w:rsidP="00C63164">
      <w:pPr>
        <w:spacing w:after="120"/>
        <w:rPr>
          <w:rFonts w:ascii="Roboto" w:hAnsi="Roboto"/>
          <w:szCs w:val="22"/>
        </w:rPr>
      </w:pPr>
      <w:r w:rsidRPr="00F6082D">
        <w:rPr>
          <w:rFonts w:ascii="Roboto" w:hAnsi="Roboto"/>
          <w:szCs w:val="22"/>
        </w:rPr>
        <w:t>Ausführliche Informationen finden sich unter www.lahnwanderweg.de und beim Lahntal Tourismus Verband e. V., Brückenstraße 2, 35576 Wetzlar, Tel.: 06441-309980, info@daslahntal.de</w:t>
      </w:r>
    </w:p>
    <w:p w14:paraId="5E851CD2" w14:textId="27AC9765" w:rsidR="00C63164" w:rsidRDefault="00CA2389" w:rsidP="00C63164">
      <w:pPr>
        <w:spacing w:after="120"/>
        <w:rPr>
          <w:rFonts w:ascii="Roboto" w:hAnsi="Roboto"/>
          <w:noProof/>
          <w:szCs w:val="22"/>
        </w:rPr>
      </w:pPr>
      <w:r>
        <w:rPr>
          <w:rFonts w:ascii="Roboto" w:hAnsi="Roboto"/>
          <w:noProof/>
          <w:szCs w:val="22"/>
        </w:rPr>
        <w:lastRenderedPageBreak/>
        <w:drawing>
          <wp:inline distT="0" distB="0" distL="0" distR="0" wp14:anchorId="40C58051" wp14:editId="235BBC94">
            <wp:extent cx="4320000" cy="3132000"/>
            <wp:effectExtent l="0" t="0" r="4445" b="0"/>
            <wp:docPr id="43244983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320000" cy="3132000"/>
                    </a:xfrm>
                    <a:prstGeom prst="rect">
                      <a:avLst/>
                    </a:prstGeom>
                    <a:noFill/>
                    <a:ln>
                      <a:noFill/>
                    </a:ln>
                  </pic:spPr>
                </pic:pic>
              </a:graphicData>
            </a:graphic>
          </wp:inline>
        </w:drawing>
      </w:r>
    </w:p>
    <w:p w14:paraId="1B2FA7A2" w14:textId="77777777" w:rsidR="00EB1B26" w:rsidRDefault="00EB1B26" w:rsidP="00C63164">
      <w:pPr>
        <w:spacing w:after="120"/>
        <w:rPr>
          <w:rFonts w:ascii="Roboto" w:hAnsi="Roboto"/>
          <w:noProof/>
          <w:szCs w:val="22"/>
        </w:rPr>
      </w:pPr>
      <w:r>
        <w:rPr>
          <w:rFonts w:ascii="Roboto" w:hAnsi="Roboto"/>
          <w:noProof/>
          <w:szCs w:val="22"/>
        </w:rPr>
        <w:t>Urkundenübergabe auf der CMT Stutgart</w:t>
      </w:r>
    </w:p>
    <w:p w14:paraId="674FD3AE" w14:textId="489870E4" w:rsidR="00E43785" w:rsidRDefault="00493ED7" w:rsidP="00C63164">
      <w:pPr>
        <w:spacing w:after="120"/>
        <w:rPr>
          <w:rFonts w:ascii="Roboto" w:hAnsi="Roboto"/>
          <w:noProof/>
          <w:szCs w:val="22"/>
        </w:rPr>
      </w:pPr>
      <w:r>
        <w:rPr>
          <w:rFonts w:ascii="Roboto" w:hAnsi="Roboto"/>
          <w:noProof/>
          <w:szCs w:val="22"/>
        </w:rPr>
        <w:t xml:space="preserve">v.l.n.r.: </w:t>
      </w:r>
      <w:r w:rsidR="00321CDB">
        <w:rPr>
          <w:rFonts w:ascii="Roboto" w:hAnsi="Roboto"/>
          <w:noProof/>
          <w:szCs w:val="22"/>
        </w:rPr>
        <w:t>Daria Regozini (Deutscher Wanderverband)</w:t>
      </w:r>
      <w:r>
        <w:rPr>
          <w:rFonts w:ascii="Roboto" w:hAnsi="Roboto"/>
          <w:noProof/>
          <w:szCs w:val="22"/>
        </w:rPr>
        <w:t xml:space="preserve">, Susanne Groos (LTV), Jörg Thamer, </w:t>
      </w:r>
      <w:r w:rsidR="00EB1B26">
        <w:rPr>
          <w:rFonts w:ascii="Roboto" w:hAnsi="Roboto"/>
          <w:noProof/>
          <w:szCs w:val="22"/>
        </w:rPr>
        <w:t>(</w:t>
      </w:r>
      <w:r>
        <w:rPr>
          <w:rFonts w:ascii="Roboto" w:hAnsi="Roboto"/>
          <w:noProof/>
          <w:szCs w:val="22"/>
        </w:rPr>
        <w:t>Wegepate Lahnwanderweg</w:t>
      </w:r>
      <w:r w:rsidR="00EB1B26">
        <w:rPr>
          <w:rFonts w:ascii="Roboto" w:hAnsi="Roboto"/>
          <w:noProof/>
          <w:szCs w:val="22"/>
        </w:rPr>
        <w:t>)</w:t>
      </w:r>
    </w:p>
    <w:p w14:paraId="7969EA15" w14:textId="77777777" w:rsidR="00493ED7" w:rsidRDefault="00493ED7" w:rsidP="00C63164">
      <w:pPr>
        <w:spacing w:after="120"/>
        <w:rPr>
          <w:rFonts w:ascii="Roboto" w:hAnsi="Roboto"/>
          <w:noProof/>
          <w:szCs w:val="22"/>
        </w:rPr>
      </w:pPr>
    </w:p>
    <w:p w14:paraId="3D6CFF5B" w14:textId="77777777" w:rsidR="00E75822" w:rsidRDefault="00E75822" w:rsidP="00C63164">
      <w:pPr>
        <w:spacing w:after="120"/>
        <w:rPr>
          <w:rFonts w:ascii="Roboto" w:hAnsi="Roboto"/>
          <w:noProof/>
          <w:szCs w:val="22"/>
        </w:rPr>
      </w:pPr>
    </w:p>
    <w:p w14:paraId="56AE84FC" w14:textId="77777777" w:rsidR="00E75822" w:rsidRDefault="00E75822" w:rsidP="00C63164">
      <w:pPr>
        <w:spacing w:after="120"/>
        <w:rPr>
          <w:rFonts w:ascii="Roboto" w:hAnsi="Roboto"/>
          <w:noProof/>
          <w:szCs w:val="22"/>
        </w:rPr>
      </w:pPr>
    </w:p>
    <w:p w14:paraId="7AE3D423" w14:textId="1163C8D4" w:rsidR="00362F58" w:rsidRPr="007A6B58" w:rsidRDefault="00362F58" w:rsidP="00C63164">
      <w:pPr>
        <w:tabs>
          <w:tab w:val="right" w:pos="8364"/>
        </w:tabs>
        <w:spacing w:after="120"/>
        <w:rPr>
          <w:rFonts w:ascii="Roboto" w:hAnsi="Roboto"/>
          <w:szCs w:val="22"/>
        </w:rPr>
      </w:pPr>
      <w:r w:rsidRPr="007A6B58">
        <w:rPr>
          <w:rFonts w:ascii="Roboto" w:hAnsi="Roboto"/>
          <w:szCs w:val="22"/>
        </w:rPr>
        <w:t>Eine Pressemitteilung des</w:t>
      </w:r>
    </w:p>
    <w:p w14:paraId="7F30FCC8" w14:textId="7350B95B" w:rsidR="00362F58" w:rsidRPr="007A6B58" w:rsidRDefault="00362F58" w:rsidP="00C63164">
      <w:pPr>
        <w:tabs>
          <w:tab w:val="right" w:pos="8364"/>
        </w:tabs>
        <w:spacing w:after="60"/>
        <w:rPr>
          <w:rFonts w:ascii="Roboto" w:hAnsi="Roboto"/>
          <w:b/>
          <w:szCs w:val="22"/>
        </w:rPr>
      </w:pPr>
      <w:r w:rsidRPr="007A6B58">
        <w:rPr>
          <w:rFonts w:ascii="Roboto" w:hAnsi="Roboto"/>
          <w:b/>
          <w:szCs w:val="22"/>
        </w:rPr>
        <w:t>Lahntal Tourismus Verband e. V.</w:t>
      </w:r>
    </w:p>
    <w:p w14:paraId="73EFC0AD" w14:textId="6B881F09" w:rsidR="00313FFA" w:rsidRPr="007A6B58" w:rsidRDefault="00313FFA" w:rsidP="00C63164">
      <w:pPr>
        <w:tabs>
          <w:tab w:val="right" w:pos="8364"/>
        </w:tabs>
        <w:spacing w:after="120"/>
        <w:rPr>
          <w:rFonts w:ascii="Roboto" w:hAnsi="Roboto"/>
          <w:szCs w:val="22"/>
        </w:rPr>
      </w:pPr>
      <w:r w:rsidRPr="007A6B58">
        <w:rPr>
          <w:rFonts w:ascii="Roboto" w:hAnsi="Roboto"/>
          <w:szCs w:val="22"/>
        </w:rPr>
        <w:t xml:space="preserve">Der Lahntal Tourismus Verband e. V. (LTV) ist der touristische Dachverband für die Urlaubsregion </w:t>
      </w:r>
      <w:r w:rsidR="00B0167D" w:rsidRPr="007A6B58">
        <w:rPr>
          <w:rFonts w:ascii="Roboto" w:hAnsi="Roboto"/>
          <w:szCs w:val="22"/>
        </w:rPr>
        <w:t>das Lahntal</w:t>
      </w:r>
      <w:r w:rsidRPr="007A6B58">
        <w:rPr>
          <w:rFonts w:ascii="Roboto" w:hAnsi="Roboto"/>
          <w:szCs w:val="22"/>
        </w:rPr>
        <w:t xml:space="preserve">. Sein Wirkungsbereich umfasst das Tal der Lahn und seine Seitentäler und erstreckt sich über die Bundesländer Nordrhein-Westfalen, Hessen und Rheinland-Pfalz. Zu </w:t>
      </w:r>
      <w:r w:rsidR="00F9417C">
        <w:rPr>
          <w:rFonts w:ascii="Roboto" w:hAnsi="Roboto"/>
          <w:szCs w:val="22"/>
        </w:rPr>
        <w:t xml:space="preserve">seinen </w:t>
      </w:r>
      <w:r w:rsidRPr="007A6B58">
        <w:rPr>
          <w:rFonts w:ascii="Roboto" w:hAnsi="Roboto"/>
          <w:szCs w:val="22"/>
        </w:rPr>
        <w:t xml:space="preserve">Aufgaben gehört neben der Steigerung der Bekanntheit der Urlaubsregion </w:t>
      </w:r>
      <w:r w:rsidR="00F9417C" w:rsidRPr="007A6B58">
        <w:rPr>
          <w:rFonts w:ascii="Roboto" w:hAnsi="Roboto"/>
          <w:szCs w:val="22"/>
        </w:rPr>
        <w:t>das Lahntal</w:t>
      </w:r>
      <w:r w:rsidRPr="007A6B58">
        <w:rPr>
          <w:rFonts w:ascii="Roboto" w:hAnsi="Roboto"/>
          <w:szCs w:val="22"/>
        </w:rPr>
        <w:t xml:space="preserve"> die Umsetzung des touristischen Zielgruppen- und Themenmarketings sowie die Infrastruktur- und Qualitätsentwicklung in der Urlaubsregion. www.daslahntal.de</w:t>
      </w:r>
    </w:p>
    <w:p w14:paraId="155E7487" w14:textId="61869D2E" w:rsidR="00362F58" w:rsidRPr="007A6B58" w:rsidRDefault="00313FFA" w:rsidP="00C63164">
      <w:pPr>
        <w:tabs>
          <w:tab w:val="right" w:pos="8364"/>
        </w:tabs>
        <w:rPr>
          <w:rFonts w:ascii="Roboto" w:hAnsi="Roboto"/>
          <w:szCs w:val="22"/>
        </w:rPr>
      </w:pPr>
      <w:r w:rsidRPr="007A6B58">
        <w:rPr>
          <w:rFonts w:ascii="Roboto" w:hAnsi="Roboto"/>
          <w:szCs w:val="22"/>
        </w:rPr>
        <w:t xml:space="preserve">Pressekontakt: </w:t>
      </w:r>
      <w:r w:rsidR="00362F58" w:rsidRPr="007A6B58">
        <w:rPr>
          <w:rFonts w:ascii="Roboto" w:hAnsi="Roboto"/>
          <w:szCs w:val="22"/>
        </w:rPr>
        <w:t>Ulrike Petersen</w:t>
      </w:r>
    </w:p>
    <w:p w14:paraId="63A919DC" w14:textId="013F1092" w:rsidR="00362F58" w:rsidRPr="007A6B58" w:rsidRDefault="00362F58" w:rsidP="00C63164">
      <w:pPr>
        <w:tabs>
          <w:tab w:val="right" w:pos="8364"/>
        </w:tabs>
        <w:rPr>
          <w:rFonts w:ascii="Roboto" w:hAnsi="Roboto"/>
          <w:szCs w:val="22"/>
        </w:rPr>
      </w:pPr>
      <w:r w:rsidRPr="007A6B58">
        <w:rPr>
          <w:rFonts w:ascii="Roboto" w:hAnsi="Roboto"/>
          <w:szCs w:val="22"/>
        </w:rPr>
        <w:t>Brückenstraße 2, 35576 Wetzlar</w:t>
      </w:r>
    </w:p>
    <w:p w14:paraId="6951FD50" w14:textId="6B6B71A0" w:rsidR="00362F58" w:rsidRPr="007A6B58" w:rsidRDefault="00362F58" w:rsidP="00C63164">
      <w:pPr>
        <w:pStyle w:val="Textkrper2"/>
        <w:tabs>
          <w:tab w:val="right" w:pos="8364"/>
        </w:tabs>
        <w:spacing w:before="0" w:line="240" w:lineRule="auto"/>
        <w:rPr>
          <w:rFonts w:ascii="Roboto" w:hAnsi="Roboto"/>
          <w:sz w:val="22"/>
          <w:szCs w:val="22"/>
        </w:rPr>
      </w:pPr>
      <w:r w:rsidRPr="007A6B58">
        <w:rPr>
          <w:rFonts w:ascii="Roboto" w:hAnsi="Roboto"/>
          <w:sz w:val="22"/>
          <w:szCs w:val="22"/>
        </w:rPr>
        <w:t>Tel.: 0 64 41 – 30 99 814</w:t>
      </w:r>
    </w:p>
    <w:p w14:paraId="096FD197" w14:textId="0AD44FC8" w:rsidR="00362F58" w:rsidRPr="007A6B58" w:rsidRDefault="00362F58" w:rsidP="00C63164">
      <w:pPr>
        <w:tabs>
          <w:tab w:val="left" w:pos="5565"/>
        </w:tabs>
        <w:rPr>
          <w:rFonts w:ascii="Roboto" w:hAnsi="Roboto"/>
          <w:szCs w:val="22"/>
        </w:rPr>
      </w:pPr>
      <w:r w:rsidRPr="007A6B58">
        <w:rPr>
          <w:rFonts w:ascii="Roboto" w:hAnsi="Roboto"/>
          <w:szCs w:val="22"/>
        </w:rPr>
        <w:t>Ulrike.petersen@daslahntal.de</w:t>
      </w:r>
    </w:p>
    <w:p w14:paraId="598BC447" w14:textId="06A5A3FF" w:rsidR="00362F58" w:rsidRPr="007A6B58" w:rsidRDefault="00362F58" w:rsidP="00C63164">
      <w:pPr>
        <w:spacing w:after="120"/>
        <w:rPr>
          <w:rFonts w:ascii="Roboto" w:hAnsi="Roboto"/>
          <w:szCs w:val="22"/>
        </w:rPr>
      </w:pPr>
      <w:r w:rsidRPr="007A6B58">
        <w:rPr>
          <w:rFonts w:ascii="Roboto" w:hAnsi="Roboto"/>
          <w:szCs w:val="22"/>
        </w:rPr>
        <w:t>daslahntal.de/presse</w:t>
      </w:r>
    </w:p>
    <w:sectPr w:rsidR="00362F58" w:rsidRPr="007A6B58" w:rsidSect="00197245">
      <w:headerReference w:type="default" r:id="rId12"/>
      <w:footerReference w:type="default" r:id="rId13"/>
      <w:type w:val="continuous"/>
      <w:pgSz w:w="11906" w:h="16838" w:code="9"/>
      <w:pgMar w:top="2127" w:right="1418" w:bottom="1134" w:left="1418" w:header="567" w:footer="56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3F66E6" w14:textId="77777777" w:rsidR="00EE0A83" w:rsidRDefault="00EE0A83">
      <w:r>
        <w:separator/>
      </w:r>
    </w:p>
  </w:endnote>
  <w:endnote w:type="continuationSeparator" w:id="0">
    <w:p w14:paraId="47E8D18B" w14:textId="77777777" w:rsidR="00EE0A83" w:rsidRDefault="00EE0A83">
      <w:r>
        <w:continuationSeparator/>
      </w:r>
    </w:p>
  </w:endnote>
  <w:endnote w:type="continuationNotice" w:id="1">
    <w:p w14:paraId="3E2619B3" w14:textId="77777777" w:rsidR="00EE0A83" w:rsidRDefault="00EE0A8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45 Light">
    <w:altName w:val="Calibri"/>
    <w:charset w:val="00"/>
    <w:family w:val="auto"/>
    <w:pitch w:val="variable"/>
    <w:sig w:usb0="80000027"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Roboto">
    <w:charset w:val="00"/>
    <w:family w:val="auto"/>
    <w:pitch w:val="variable"/>
    <w:sig w:usb0="E0000AFF" w:usb1="5000217F" w:usb2="00000021"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EF9496" w14:textId="4C86BED4" w:rsidR="00F44E1E" w:rsidRPr="001B1E40" w:rsidRDefault="00904400" w:rsidP="004360FF">
    <w:pPr>
      <w:pStyle w:val="Fuzeile"/>
      <w:pBdr>
        <w:top w:val="single" w:sz="12" w:space="1" w:color="537D90"/>
      </w:pBdr>
      <w:tabs>
        <w:tab w:val="clear" w:pos="4536"/>
        <w:tab w:val="clear" w:pos="9072"/>
        <w:tab w:val="center" w:pos="3686"/>
        <w:tab w:val="right" w:pos="9214"/>
      </w:tabs>
      <w:ind w:left="-993" w:right="-1561"/>
      <w:rPr>
        <w:rFonts w:ascii="Roboto" w:hAnsi="Roboto"/>
        <w:sz w:val="20"/>
      </w:rPr>
    </w:pPr>
    <w:r>
      <w:rPr>
        <w:rFonts w:ascii="Roboto" w:hAnsi="Roboto"/>
        <w:sz w:val="20"/>
      </w:rPr>
      <w:tab/>
    </w:r>
    <w:r w:rsidR="001B1E40" w:rsidRPr="0047457E">
      <w:rPr>
        <w:rFonts w:ascii="Roboto" w:hAnsi="Roboto"/>
        <w:sz w:val="20"/>
      </w:rPr>
      <w:t xml:space="preserve">Seite </w:t>
    </w:r>
    <w:r w:rsidR="001B1E40" w:rsidRPr="0047457E">
      <w:rPr>
        <w:rStyle w:val="Seitenzahl"/>
        <w:rFonts w:ascii="Roboto" w:hAnsi="Roboto"/>
        <w:sz w:val="20"/>
      </w:rPr>
      <w:fldChar w:fldCharType="begin"/>
    </w:r>
    <w:r w:rsidR="001B1E40" w:rsidRPr="0047457E">
      <w:rPr>
        <w:rStyle w:val="Seitenzahl"/>
        <w:rFonts w:ascii="Roboto" w:hAnsi="Roboto"/>
        <w:sz w:val="20"/>
      </w:rPr>
      <w:instrText xml:space="preserve"> PAGE </w:instrText>
    </w:r>
    <w:r w:rsidR="001B1E40" w:rsidRPr="0047457E">
      <w:rPr>
        <w:rStyle w:val="Seitenzahl"/>
        <w:rFonts w:ascii="Roboto" w:hAnsi="Roboto"/>
        <w:sz w:val="20"/>
      </w:rPr>
      <w:fldChar w:fldCharType="separate"/>
    </w:r>
    <w:r w:rsidR="001B1E40">
      <w:rPr>
        <w:rStyle w:val="Seitenzahl"/>
        <w:rFonts w:ascii="Roboto" w:hAnsi="Roboto"/>
        <w:sz w:val="20"/>
      </w:rPr>
      <w:t>1</w:t>
    </w:r>
    <w:r w:rsidR="001B1E40" w:rsidRPr="0047457E">
      <w:rPr>
        <w:rStyle w:val="Seitenzahl"/>
        <w:rFonts w:ascii="Roboto" w:hAnsi="Roboto"/>
        <w:sz w:val="20"/>
      </w:rPr>
      <w:fldChar w:fldCharType="end"/>
    </w:r>
    <w:r w:rsidR="001B1E40" w:rsidRPr="0047457E">
      <w:rPr>
        <w:rStyle w:val="Seitenzahl"/>
        <w:rFonts w:ascii="Roboto" w:hAnsi="Roboto"/>
        <w:sz w:val="20"/>
      </w:rPr>
      <w:t xml:space="preserve"> von</w:t>
    </w:r>
    <w:r w:rsidR="001B1E40">
      <w:rPr>
        <w:rStyle w:val="Seitenzahl"/>
        <w:rFonts w:ascii="Roboto" w:hAnsi="Roboto"/>
        <w:sz w:val="20"/>
      </w:rPr>
      <w:t xml:space="preserve"> </w:t>
    </w:r>
    <w:r w:rsidR="006B7F3A">
      <w:rPr>
        <w:rStyle w:val="Seitenzahl"/>
        <w:rFonts w:ascii="Roboto" w:hAnsi="Roboto"/>
        <w:sz w:val="20"/>
      </w:rPr>
      <w:t>2</w:t>
    </w:r>
    <w:r>
      <w:rPr>
        <w:rFonts w:ascii="Roboto" w:hAnsi="Roboto"/>
        <w:sz w:val="20"/>
      </w:rPr>
      <w:tab/>
    </w:r>
    <w:r w:rsidRPr="00904400">
      <w:rPr>
        <w:rFonts w:ascii="Roboto" w:hAnsi="Roboto"/>
        <w:b/>
        <w:bCs/>
        <w:sz w:val="20"/>
      </w:rPr>
      <w:t>P</w:t>
    </w:r>
    <w:r w:rsidR="001B1E40" w:rsidRPr="00904400">
      <w:rPr>
        <w:rFonts w:ascii="Roboto" w:hAnsi="Roboto"/>
        <w:b/>
        <w:bCs/>
        <w:sz w:val="20"/>
      </w:rPr>
      <w:t>M</w:t>
    </w:r>
    <w:r>
      <w:rPr>
        <w:rFonts w:ascii="Roboto" w:hAnsi="Roboto"/>
        <w:sz w:val="20"/>
      </w:rPr>
      <w:t xml:space="preserve"> </w:t>
    </w:r>
    <w:r w:rsidR="006B7F3A">
      <w:rPr>
        <w:rFonts w:ascii="Roboto" w:hAnsi="Roboto"/>
        <w:sz w:val="20"/>
      </w:rPr>
      <w:t>LAWA Auszeichnung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DBC751" w14:textId="77777777" w:rsidR="00EE0A83" w:rsidRDefault="00EE0A83">
      <w:r>
        <w:separator/>
      </w:r>
    </w:p>
  </w:footnote>
  <w:footnote w:type="continuationSeparator" w:id="0">
    <w:p w14:paraId="02529D72" w14:textId="77777777" w:rsidR="00EE0A83" w:rsidRDefault="00EE0A83">
      <w:r>
        <w:continuationSeparator/>
      </w:r>
    </w:p>
  </w:footnote>
  <w:footnote w:type="continuationNotice" w:id="1">
    <w:p w14:paraId="55E11935" w14:textId="77777777" w:rsidR="00EE0A83" w:rsidRDefault="00EE0A8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C18CFE" w14:textId="3203CFBF" w:rsidR="00F44E1E" w:rsidRDefault="002669FB" w:rsidP="00851CED">
    <w:pPr>
      <w:pStyle w:val="Kopfzeile"/>
      <w:ind w:left="0"/>
      <w:jc w:val="center"/>
    </w:pPr>
    <w:r>
      <w:rPr>
        <w:noProof/>
      </w:rPr>
      <w:drawing>
        <wp:inline distT="0" distB="0" distL="0" distR="0" wp14:anchorId="5745ACD3" wp14:editId="2703FDB6">
          <wp:extent cx="3122273" cy="707390"/>
          <wp:effectExtent l="0" t="0" r="2540" b="0"/>
          <wp:docPr id="638234601" name="Grafik 638234601" descr="Ein Bild, das Text, Schrift, Grafiken, Logo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2442667" name="Grafik 752442667" descr="Ein Bild, das Text, Schrift, Grafiken, Logo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3122273" cy="70739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832FD"/>
    <w:multiLevelType w:val="singleLevel"/>
    <w:tmpl w:val="0407000F"/>
    <w:lvl w:ilvl="0">
      <w:start w:val="1"/>
      <w:numFmt w:val="decimal"/>
      <w:lvlText w:val="%1."/>
      <w:lvlJc w:val="left"/>
      <w:pPr>
        <w:tabs>
          <w:tab w:val="num" w:pos="360"/>
        </w:tabs>
        <w:ind w:left="360" w:hanging="360"/>
      </w:pPr>
      <w:rPr>
        <w:rFonts w:hint="default"/>
      </w:rPr>
    </w:lvl>
  </w:abstractNum>
  <w:abstractNum w:abstractNumId="1" w15:restartNumberingAfterBreak="0">
    <w:nsid w:val="2216587B"/>
    <w:multiLevelType w:val="multilevel"/>
    <w:tmpl w:val="7E16B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61D3440"/>
    <w:multiLevelType w:val="multilevel"/>
    <w:tmpl w:val="158056D4"/>
    <w:lvl w:ilvl="0">
      <w:start w:val="1"/>
      <w:numFmt w:val="decimal"/>
      <w:pStyle w:val="Gliederungsebene2"/>
      <w:lvlText w:val="%1."/>
      <w:lvlJc w:val="left"/>
      <w:pPr>
        <w:tabs>
          <w:tab w:val="num" w:pos="360"/>
        </w:tabs>
        <w:ind w:left="284" w:hanging="284"/>
      </w:pPr>
      <w:rPr>
        <w:rFonts w:ascii="Frutiger 45 Light" w:hAnsi="Frutiger 45 Light" w:hint="default"/>
        <w:b/>
        <w:i w:val="0"/>
        <w:sz w:val="22"/>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 w15:restartNumberingAfterBreak="0">
    <w:nsid w:val="64BE1163"/>
    <w:multiLevelType w:val="hybridMultilevel"/>
    <w:tmpl w:val="C7F6ABFC"/>
    <w:lvl w:ilvl="0" w:tplc="04070001">
      <w:numFmt w:val="bullet"/>
      <w:lvlText w:val=""/>
      <w:lvlJc w:val="left"/>
      <w:pPr>
        <w:ind w:left="720" w:hanging="360"/>
      </w:pPr>
      <w:rPr>
        <w:rFonts w:ascii="Symbol" w:eastAsia="Times New Roma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6B90CA2"/>
    <w:multiLevelType w:val="multilevel"/>
    <w:tmpl w:val="C7B4CB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B5A2BB7"/>
    <w:multiLevelType w:val="singleLevel"/>
    <w:tmpl w:val="6C56A500"/>
    <w:lvl w:ilvl="0">
      <w:start w:val="1"/>
      <w:numFmt w:val="bullet"/>
      <w:pStyle w:val="Liste"/>
      <w:lvlText w:val=""/>
      <w:lvlJc w:val="left"/>
      <w:pPr>
        <w:tabs>
          <w:tab w:val="num" w:pos="360"/>
        </w:tabs>
        <w:ind w:left="360" w:hanging="360"/>
      </w:pPr>
      <w:rPr>
        <w:rFonts w:ascii="Symbol" w:hAnsi="Symbol" w:hint="default"/>
      </w:rPr>
    </w:lvl>
  </w:abstractNum>
  <w:abstractNum w:abstractNumId="6" w15:restartNumberingAfterBreak="0">
    <w:nsid w:val="78EE220A"/>
    <w:multiLevelType w:val="multilevel"/>
    <w:tmpl w:val="E3746620"/>
    <w:lvl w:ilvl="0">
      <w:start w:val="1"/>
      <w:numFmt w:val="decimal"/>
      <w:pStyle w:val="berschrift1"/>
      <w:lvlText w:val="%1"/>
      <w:lvlJc w:val="left"/>
      <w:pPr>
        <w:tabs>
          <w:tab w:val="num" w:pos="432"/>
        </w:tabs>
        <w:ind w:left="432" w:hanging="432"/>
      </w:pPr>
    </w:lvl>
    <w:lvl w:ilvl="1">
      <w:start w:val="1"/>
      <w:numFmt w:val="decimal"/>
      <w:pStyle w:val="berschrift2"/>
      <w:lvlText w:val="%1.%2"/>
      <w:lvlJc w:val="left"/>
      <w:pPr>
        <w:tabs>
          <w:tab w:val="num" w:pos="576"/>
        </w:tabs>
        <w:ind w:left="576" w:hanging="576"/>
      </w:pPr>
      <w:rPr>
        <w:rFonts w:ascii="Frutiger 45 Light" w:hAnsi="Frutiger 45 Light" w:hint="default"/>
        <w:b/>
        <w:i w:val="0"/>
        <w:sz w:val="22"/>
      </w:rPr>
    </w:lvl>
    <w:lvl w:ilvl="2">
      <w:start w:val="1"/>
      <w:numFmt w:val="decimal"/>
      <w:pStyle w:val="berschrift3"/>
      <w:lvlText w:val="%1.%2.%3"/>
      <w:lvlJc w:val="left"/>
      <w:pPr>
        <w:tabs>
          <w:tab w:val="num" w:pos="720"/>
        </w:tabs>
        <w:ind w:left="720" w:hanging="720"/>
      </w:pPr>
    </w:lvl>
    <w:lvl w:ilvl="3">
      <w:start w:val="1"/>
      <w:numFmt w:val="decimal"/>
      <w:pStyle w:val="berschrift4"/>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num w:numId="1" w16cid:durableId="674697492">
    <w:abstractNumId w:val="2"/>
  </w:num>
  <w:num w:numId="2" w16cid:durableId="1999265281">
    <w:abstractNumId w:val="2"/>
  </w:num>
  <w:num w:numId="3" w16cid:durableId="62719578">
    <w:abstractNumId w:val="6"/>
  </w:num>
  <w:num w:numId="4" w16cid:durableId="978874978">
    <w:abstractNumId w:val="5"/>
  </w:num>
  <w:num w:numId="5" w16cid:durableId="2014143923">
    <w:abstractNumId w:val="6"/>
  </w:num>
  <w:num w:numId="6" w16cid:durableId="625694363">
    <w:abstractNumId w:val="6"/>
  </w:num>
  <w:num w:numId="7" w16cid:durableId="403525991">
    <w:abstractNumId w:val="0"/>
  </w:num>
  <w:num w:numId="8" w16cid:durableId="484705809">
    <w:abstractNumId w:val="3"/>
  </w:num>
  <w:num w:numId="9" w16cid:durableId="270624653">
    <w:abstractNumId w:val="1"/>
  </w:num>
  <w:num w:numId="10" w16cid:durableId="14505039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50">
      <o:colormru v:ext="edit" colors="#c00"/>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0FF5"/>
    <w:rsid w:val="00016899"/>
    <w:rsid w:val="0002304A"/>
    <w:rsid w:val="0002418A"/>
    <w:rsid w:val="00034128"/>
    <w:rsid w:val="0005700C"/>
    <w:rsid w:val="00066866"/>
    <w:rsid w:val="000A73B1"/>
    <w:rsid w:val="000B3A74"/>
    <w:rsid w:val="000B446F"/>
    <w:rsid w:val="000B47A1"/>
    <w:rsid w:val="000C2D7A"/>
    <w:rsid w:val="000C4554"/>
    <w:rsid w:val="000D34A0"/>
    <w:rsid w:val="000E6E01"/>
    <w:rsid w:val="000F694E"/>
    <w:rsid w:val="001023EC"/>
    <w:rsid w:val="001051B2"/>
    <w:rsid w:val="001226F5"/>
    <w:rsid w:val="00135344"/>
    <w:rsid w:val="001523EF"/>
    <w:rsid w:val="001531E4"/>
    <w:rsid w:val="00183CAB"/>
    <w:rsid w:val="0019374C"/>
    <w:rsid w:val="00195229"/>
    <w:rsid w:val="00197245"/>
    <w:rsid w:val="001A16CC"/>
    <w:rsid w:val="001A26E6"/>
    <w:rsid w:val="001B1E40"/>
    <w:rsid w:val="001C34E6"/>
    <w:rsid w:val="001D2CDA"/>
    <w:rsid w:val="001D605E"/>
    <w:rsid w:val="001E0CBD"/>
    <w:rsid w:val="001E15F7"/>
    <w:rsid w:val="001F02F5"/>
    <w:rsid w:val="001F0BB6"/>
    <w:rsid w:val="001F0BC1"/>
    <w:rsid w:val="001F225F"/>
    <w:rsid w:val="00203B85"/>
    <w:rsid w:val="002141DC"/>
    <w:rsid w:val="00216563"/>
    <w:rsid w:val="002309C7"/>
    <w:rsid w:val="00237B00"/>
    <w:rsid w:val="0025015D"/>
    <w:rsid w:val="00254514"/>
    <w:rsid w:val="0025467A"/>
    <w:rsid w:val="00262C80"/>
    <w:rsid w:val="002669FB"/>
    <w:rsid w:val="002A473C"/>
    <w:rsid w:val="002A6955"/>
    <w:rsid w:val="002B3814"/>
    <w:rsid w:val="002B5BC0"/>
    <w:rsid w:val="003006D6"/>
    <w:rsid w:val="00313FFA"/>
    <w:rsid w:val="00321CDB"/>
    <w:rsid w:val="00327643"/>
    <w:rsid w:val="0033644A"/>
    <w:rsid w:val="003476FB"/>
    <w:rsid w:val="00362F58"/>
    <w:rsid w:val="00364FD2"/>
    <w:rsid w:val="003721FF"/>
    <w:rsid w:val="00381885"/>
    <w:rsid w:val="003937E7"/>
    <w:rsid w:val="003B160C"/>
    <w:rsid w:val="003B2A00"/>
    <w:rsid w:val="003B7EB9"/>
    <w:rsid w:val="003C050A"/>
    <w:rsid w:val="003D5F4A"/>
    <w:rsid w:val="003E1E24"/>
    <w:rsid w:val="003F380F"/>
    <w:rsid w:val="003F5115"/>
    <w:rsid w:val="003F6AF2"/>
    <w:rsid w:val="00401335"/>
    <w:rsid w:val="00414E12"/>
    <w:rsid w:val="0042397F"/>
    <w:rsid w:val="004360FF"/>
    <w:rsid w:val="00440CB4"/>
    <w:rsid w:val="0044680C"/>
    <w:rsid w:val="004552CC"/>
    <w:rsid w:val="004636C7"/>
    <w:rsid w:val="00465F34"/>
    <w:rsid w:val="00467812"/>
    <w:rsid w:val="00470111"/>
    <w:rsid w:val="0047109B"/>
    <w:rsid w:val="0047457E"/>
    <w:rsid w:val="004840BC"/>
    <w:rsid w:val="0048600F"/>
    <w:rsid w:val="0049002B"/>
    <w:rsid w:val="00490739"/>
    <w:rsid w:val="00490A16"/>
    <w:rsid w:val="004914DF"/>
    <w:rsid w:val="0049171B"/>
    <w:rsid w:val="00493ED7"/>
    <w:rsid w:val="004A4504"/>
    <w:rsid w:val="004A52AA"/>
    <w:rsid w:val="004B20B7"/>
    <w:rsid w:val="004B373B"/>
    <w:rsid w:val="004C3E9D"/>
    <w:rsid w:val="004C6B1F"/>
    <w:rsid w:val="004C77BC"/>
    <w:rsid w:val="004D4B6E"/>
    <w:rsid w:val="004E2F65"/>
    <w:rsid w:val="004E42C5"/>
    <w:rsid w:val="004E4426"/>
    <w:rsid w:val="004F0EA0"/>
    <w:rsid w:val="005032E4"/>
    <w:rsid w:val="005045C3"/>
    <w:rsid w:val="00513638"/>
    <w:rsid w:val="00531E96"/>
    <w:rsid w:val="00535FA5"/>
    <w:rsid w:val="00545581"/>
    <w:rsid w:val="00554481"/>
    <w:rsid w:val="00556205"/>
    <w:rsid w:val="00563D55"/>
    <w:rsid w:val="00565276"/>
    <w:rsid w:val="005816C5"/>
    <w:rsid w:val="005A5C34"/>
    <w:rsid w:val="005B27B2"/>
    <w:rsid w:val="005C3930"/>
    <w:rsid w:val="005C6A7F"/>
    <w:rsid w:val="005D6CCC"/>
    <w:rsid w:val="005D7143"/>
    <w:rsid w:val="005F2B89"/>
    <w:rsid w:val="00602073"/>
    <w:rsid w:val="00605E72"/>
    <w:rsid w:val="00606C98"/>
    <w:rsid w:val="00612ECA"/>
    <w:rsid w:val="006165A2"/>
    <w:rsid w:val="00630268"/>
    <w:rsid w:val="00633B55"/>
    <w:rsid w:val="00634191"/>
    <w:rsid w:val="006668F2"/>
    <w:rsid w:val="00677D0E"/>
    <w:rsid w:val="00681483"/>
    <w:rsid w:val="006A1C8C"/>
    <w:rsid w:val="006A40B9"/>
    <w:rsid w:val="006B0547"/>
    <w:rsid w:val="006B0EB5"/>
    <w:rsid w:val="006B7F3A"/>
    <w:rsid w:val="006C5D8C"/>
    <w:rsid w:val="006D2344"/>
    <w:rsid w:val="006D55F1"/>
    <w:rsid w:val="006F08B9"/>
    <w:rsid w:val="006F437F"/>
    <w:rsid w:val="0070603F"/>
    <w:rsid w:val="00706E47"/>
    <w:rsid w:val="00711E09"/>
    <w:rsid w:val="00711EED"/>
    <w:rsid w:val="007265BA"/>
    <w:rsid w:val="007301E4"/>
    <w:rsid w:val="007321E9"/>
    <w:rsid w:val="00735FCF"/>
    <w:rsid w:val="007538FC"/>
    <w:rsid w:val="007542B1"/>
    <w:rsid w:val="00765ACB"/>
    <w:rsid w:val="0076666B"/>
    <w:rsid w:val="00774B23"/>
    <w:rsid w:val="00776BF4"/>
    <w:rsid w:val="00781377"/>
    <w:rsid w:val="00782299"/>
    <w:rsid w:val="007A1BF8"/>
    <w:rsid w:val="007A5FC1"/>
    <w:rsid w:val="007A6B58"/>
    <w:rsid w:val="007B33EF"/>
    <w:rsid w:val="007B49C5"/>
    <w:rsid w:val="007D2799"/>
    <w:rsid w:val="007D5E3C"/>
    <w:rsid w:val="007E5EB6"/>
    <w:rsid w:val="008039A8"/>
    <w:rsid w:val="00815C7C"/>
    <w:rsid w:val="00825D96"/>
    <w:rsid w:val="00831D02"/>
    <w:rsid w:val="00831E6E"/>
    <w:rsid w:val="00832F39"/>
    <w:rsid w:val="00833D89"/>
    <w:rsid w:val="00837FCE"/>
    <w:rsid w:val="008514CF"/>
    <w:rsid w:val="008516AD"/>
    <w:rsid w:val="00851CED"/>
    <w:rsid w:val="00865894"/>
    <w:rsid w:val="00873435"/>
    <w:rsid w:val="00880ADA"/>
    <w:rsid w:val="008877B3"/>
    <w:rsid w:val="00894BFC"/>
    <w:rsid w:val="008A4B8E"/>
    <w:rsid w:val="008A4BC0"/>
    <w:rsid w:val="008B26F1"/>
    <w:rsid w:val="008C1663"/>
    <w:rsid w:val="008C20D2"/>
    <w:rsid w:val="008C51D6"/>
    <w:rsid w:val="008C7423"/>
    <w:rsid w:val="008F1DF7"/>
    <w:rsid w:val="008F3738"/>
    <w:rsid w:val="008F6B7C"/>
    <w:rsid w:val="008F7D60"/>
    <w:rsid w:val="00900789"/>
    <w:rsid w:val="00904400"/>
    <w:rsid w:val="00904DF3"/>
    <w:rsid w:val="0091116A"/>
    <w:rsid w:val="00921DCC"/>
    <w:rsid w:val="00926E76"/>
    <w:rsid w:val="00937760"/>
    <w:rsid w:val="00967B12"/>
    <w:rsid w:val="00985B2F"/>
    <w:rsid w:val="009875AE"/>
    <w:rsid w:val="009977BF"/>
    <w:rsid w:val="00997CA4"/>
    <w:rsid w:val="009C2B33"/>
    <w:rsid w:val="009D445A"/>
    <w:rsid w:val="009D59EB"/>
    <w:rsid w:val="009D60CB"/>
    <w:rsid w:val="009E1350"/>
    <w:rsid w:val="00A03479"/>
    <w:rsid w:val="00A04D38"/>
    <w:rsid w:val="00A07868"/>
    <w:rsid w:val="00A11A06"/>
    <w:rsid w:val="00A20D04"/>
    <w:rsid w:val="00A23225"/>
    <w:rsid w:val="00A32A7F"/>
    <w:rsid w:val="00A44415"/>
    <w:rsid w:val="00A51251"/>
    <w:rsid w:val="00A513D0"/>
    <w:rsid w:val="00A5576D"/>
    <w:rsid w:val="00A573F1"/>
    <w:rsid w:val="00A64FEC"/>
    <w:rsid w:val="00A65B3F"/>
    <w:rsid w:val="00A809C1"/>
    <w:rsid w:val="00A82E66"/>
    <w:rsid w:val="00A93522"/>
    <w:rsid w:val="00A93B19"/>
    <w:rsid w:val="00AA4D28"/>
    <w:rsid w:val="00AD0CBC"/>
    <w:rsid w:val="00AD5AF7"/>
    <w:rsid w:val="00AE1ED1"/>
    <w:rsid w:val="00AF3E59"/>
    <w:rsid w:val="00B0167D"/>
    <w:rsid w:val="00B03CF8"/>
    <w:rsid w:val="00B16F8C"/>
    <w:rsid w:val="00B202E4"/>
    <w:rsid w:val="00B205A7"/>
    <w:rsid w:val="00B20C56"/>
    <w:rsid w:val="00B2714A"/>
    <w:rsid w:val="00B42354"/>
    <w:rsid w:val="00B51A97"/>
    <w:rsid w:val="00B56B92"/>
    <w:rsid w:val="00B703A7"/>
    <w:rsid w:val="00B7618E"/>
    <w:rsid w:val="00B82788"/>
    <w:rsid w:val="00B85A87"/>
    <w:rsid w:val="00B97FD7"/>
    <w:rsid w:val="00BA365F"/>
    <w:rsid w:val="00BB4303"/>
    <w:rsid w:val="00BB6E89"/>
    <w:rsid w:val="00BC3D69"/>
    <w:rsid w:val="00BC6A93"/>
    <w:rsid w:val="00BC70F2"/>
    <w:rsid w:val="00BE3353"/>
    <w:rsid w:val="00BE6321"/>
    <w:rsid w:val="00BF36B1"/>
    <w:rsid w:val="00BF4C82"/>
    <w:rsid w:val="00C054C7"/>
    <w:rsid w:val="00C05C0F"/>
    <w:rsid w:val="00C102C4"/>
    <w:rsid w:val="00C1395A"/>
    <w:rsid w:val="00C2274A"/>
    <w:rsid w:val="00C22832"/>
    <w:rsid w:val="00C2341A"/>
    <w:rsid w:val="00C42BB5"/>
    <w:rsid w:val="00C465BA"/>
    <w:rsid w:val="00C51A64"/>
    <w:rsid w:val="00C63164"/>
    <w:rsid w:val="00C71575"/>
    <w:rsid w:val="00C84C17"/>
    <w:rsid w:val="00CA2389"/>
    <w:rsid w:val="00CA6B78"/>
    <w:rsid w:val="00CA6CC0"/>
    <w:rsid w:val="00CB065C"/>
    <w:rsid w:val="00CB08ED"/>
    <w:rsid w:val="00CB2826"/>
    <w:rsid w:val="00CB414E"/>
    <w:rsid w:val="00CB50A2"/>
    <w:rsid w:val="00CC27CC"/>
    <w:rsid w:val="00CD7388"/>
    <w:rsid w:val="00CE02AC"/>
    <w:rsid w:val="00CE6E30"/>
    <w:rsid w:val="00CF37B1"/>
    <w:rsid w:val="00CF4346"/>
    <w:rsid w:val="00CF6DC7"/>
    <w:rsid w:val="00D01C7E"/>
    <w:rsid w:val="00D25B27"/>
    <w:rsid w:val="00D25EC4"/>
    <w:rsid w:val="00D2627E"/>
    <w:rsid w:val="00D31ED0"/>
    <w:rsid w:val="00D3708B"/>
    <w:rsid w:val="00D43680"/>
    <w:rsid w:val="00D44E59"/>
    <w:rsid w:val="00D50FF5"/>
    <w:rsid w:val="00D61DE0"/>
    <w:rsid w:val="00D7438F"/>
    <w:rsid w:val="00D8445F"/>
    <w:rsid w:val="00D93DDE"/>
    <w:rsid w:val="00DA5982"/>
    <w:rsid w:val="00DB3E04"/>
    <w:rsid w:val="00DB65C6"/>
    <w:rsid w:val="00DB6A91"/>
    <w:rsid w:val="00DC6163"/>
    <w:rsid w:val="00DC6F5F"/>
    <w:rsid w:val="00DE0A32"/>
    <w:rsid w:val="00DE1727"/>
    <w:rsid w:val="00DF2299"/>
    <w:rsid w:val="00DF732F"/>
    <w:rsid w:val="00E0183A"/>
    <w:rsid w:val="00E0514E"/>
    <w:rsid w:val="00E07EA3"/>
    <w:rsid w:val="00E10113"/>
    <w:rsid w:val="00E236C3"/>
    <w:rsid w:val="00E24E7F"/>
    <w:rsid w:val="00E31009"/>
    <w:rsid w:val="00E31D8F"/>
    <w:rsid w:val="00E32D40"/>
    <w:rsid w:val="00E41208"/>
    <w:rsid w:val="00E42399"/>
    <w:rsid w:val="00E43785"/>
    <w:rsid w:val="00E51774"/>
    <w:rsid w:val="00E568B6"/>
    <w:rsid w:val="00E75822"/>
    <w:rsid w:val="00E91B16"/>
    <w:rsid w:val="00E91B95"/>
    <w:rsid w:val="00E91ECA"/>
    <w:rsid w:val="00EB1A60"/>
    <w:rsid w:val="00EB1B26"/>
    <w:rsid w:val="00EC5968"/>
    <w:rsid w:val="00ED025D"/>
    <w:rsid w:val="00ED02AD"/>
    <w:rsid w:val="00ED0447"/>
    <w:rsid w:val="00ED10D1"/>
    <w:rsid w:val="00ED36E1"/>
    <w:rsid w:val="00EE0A83"/>
    <w:rsid w:val="00EE5057"/>
    <w:rsid w:val="00EF656F"/>
    <w:rsid w:val="00F006FC"/>
    <w:rsid w:val="00F01E77"/>
    <w:rsid w:val="00F132C4"/>
    <w:rsid w:val="00F133FD"/>
    <w:rsid w:val="00F2690B"/>
    <w:rsid w:val="00F32694"/>
    <w:rsid w:val="00F44E1E"/>
    <w:rsid w:val="00F515BF"/>
    <w:rsid w:val="00F6082D"/>
    <w:rsid w:val="00F80D57"/>
    <w:rsid w:val="00F81A40"/>
    <w:rsid w:val="00F86042"/>
    <w:rsid w:val="00F92BA2"/>
    <w:rsid w:val="00F9417C"/>
    <w:rsid w:val="00FA10AF"/>
    <w:rsid w:val="00FA14C2"/>
    <w:rsid w:val="00FA4FBE"/>
    <w:rsid w:val="00FC1044"/>
    <w:rsid w:val="00FC523D"/>
    <w:rsid w:val="00FC5479"/>
    <w:rsid w:val="00FC65EF"/>
    <w:rsid w:val="00FC7D69"/>
    <w:rsid w:val="00FD7074"/>
    <w:rsid w:val="00FD7144"/>
    <w:rsid w:val="00FE4653"/>
    <w:rsid w:val="00FF3AA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c00"/>
    </o:shapedefaults>
    <o:shapelayout v:ext="edit">
      <o:idmap v:ext="edit" data="2"/>
    </o:shapelayout>
  </w:shapeDefaults>
  <w:decimalSymbol w:val=","/>
  <w:listSeparator w:val=";"/>
  <w14:docId w14:val="3F8AF8B7"/>
  <w15:docId w15:val="{635B64C1-081F-4135-8640-C4647693B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jc w:val="both"/>
    </w:pPr>
    <w:rPr>
      <w:rFonts w:ascii="Frutiger 45 Light" w:hAnsi="Frutiger 45 Light"/>
      <w:sz w:val="22"/>
    </w:rPr>
  </w:style>
  <w:style w:type="paragraph" w:styleId="berschrift1">
    <w:name w:val="heading 1"/>
    <w:basedOn w:val="Standard"/>
    <w:next w:val="Standard"/>
    <w:qFormat/>
    <w:pPr>
      <w:keepNext/>
      <w:numPr>
        <w:numId w:val="6"/>
      </w:numPr>
      <w:spacing w:before="240" w:after="60"/>
      <w:jc w:val="left"/>
      <w:outlineLvl w:val="0"/>
    </w:pPr>
    <w:rPr>
      <w:rFonts w:ascii="Arial" w:hAnsi="Arial"/>
      <w:b/>
      <w:kern w:val="28"/>
      <w:sz w:val="44"/>
    </w:rPr>
  </w:style>
  <w:style w:type="paragraph" w:styleId="berschrift2">
    <w:name w:val="heading 2"/>
    <w:basedOn w:val="Standard"/>
    <w:next w:val="Standard"/>
    <w:qFormat/>
    <w:pPr>
      <w:keepNext/>
      <w:numPr>
        <w:ilvl w:val="1"/>
        <w:numId w:val="6"/>
      </w:numPr>
      <w:spacing w:before="240" w:after="60"/>
      <w:outlineLvl w:val="1"/>
    </w:pPr>
    <w:rPr>
      <w:rFonts w:ascii="Arial" w:hAnsi="Arial"/>
      <w:b/>
      <w:i/>
      <w:sz w:val="24"/>
    </w:rPr>
  </w:style>
  <w:style w:type="paragraph" w:styleId="berschrift3">
    <w:name w:val="heading 3"/>
    <w:basedOn w:val="Standard"/>
    <w:next w:val="Standard"/>
    <w:qFormat/>
    <w:pPr>
      <w:keepNext/>
      <w:numPr>
        <w:ilvl w:val="2"/>
        <w:numId w:val="6"/>
      </w:numPr>
      <w:spacing w:before="120"/>
      <w:outlineLvl w:val="2"/>
    </w:pPr>
    <w:rPr>
      <w:b/>
    </w:rPr>
  </w:style>
  <w:style w:type="paragraph" w:styleId="berschrift4">
    <w:name w:val="heading 4"/>
    <w:basedOn w:val="Standard"/>
    <w:next w:val="Standard"/>
    <w:qFormat/>
    <w:pPr>
      <w:keepNext/>
      <w:numPr>
        <w:ilvl w:val="3"/>
        <w:numId w:val="6"/>
      </w:numPr>
      <w:spacing w:after="120"/>
      <w:outlineLvl w:val="3"/>
    </w:pPr>
    <w:rPr>
      <w:b/>
    </w:rPr>
  </w:style>
  <w:style w:type="paragraph" w:styleId="berschrift5">
    <w:name w:val="heading 5"/>
    <w:basedOn w:val="Standard"/>
    <w:next w:val="Standard"/>
    <w:qFormat/>
    <w:pPr>
      <w:keepNext/>
      <w:outlineLvl w:val="4"/>
    </w:pPr>
    <w:rPr>
      <w:b/>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ProtokollAbsatz1Ebene">
    <w:name w:val="Protokoll Absatz 1. Ebene"/>
    <w:basedOn w:val="Standard"/>
    <w:autoRedefine/>
    <w:pPr>
      <w:tabs>
        <w:tab w:val="left" w:pos="567"/>
        <w:tab w:val="left" w:pos="1701"/>
      </w:tabs>
      <w:autoSpaceDE w:val="0"/>
      <w:autoSpaceDN w:val="0"/>
      <w:adjustRightInd w:val="0"/>
      <w:ind w:left="567" w:hanging="567"/>
    </w:pPr>
  </w:style>
  <w:style w:type="paragraph" w:customStyle="1" w:styleId="Gliederungsebene1">
    <w:name w:val="Gliederungsebene 1"/>
    <w:basedOn w:val="Standard"/>
    <w:autoRedefine/>
    <w:pPr>
      <w:spacing w:after="120"/>
    </w:pPr>
    <w:rPr>
      <w:b/>
    </w:rPr>
  </w:style>
  <w:style w:type="paragraph" w:customStyle="1" w:styleId="Gliederungsebene2">
    <w:name w:val="Gliederungsebene 2"/>
    <w:basedOn w:val="Gliederungsebene1"/>
    <w:next w:val="Standard"/>
    <w:autoRedefine/>
    <w:pPr>
      <w:numPr>
        <w:numId w:val="2"/>
      </w:numPr>
    </w:pPr>
  </w:style>
  <w:style w:type="paragraph" w:styleId="Titel">
    <w:name w:val="Title"/>
    <w:basedOn w:val="Standard"/>
    <w:qFormat/>
    <w:pPr>
      <w:spacing w:before="240" w:after="60"/>
      <w:jc w:val="center"/>
      <w:outlineLvl w:val="0"/>
    </w:pPr>
    <w:rPr>
      <w:b/>
      <w:kern w:val="28"/>
      <w:sz w:val="44"/>
    </w:rPr>
  </w:style>
  <w:style w:type="paragraph" w:styleId="Liste">
    <w:name w:val="List"/>
    <w:basedOn w:val="Standard"/>
    <w:semiHidden/>
    <w:pPr>
      <w:numPr>
        <w:numId w:val="4"/>
      </w:numPr>
    </w:pPr>
  </w:style>
  <w:style w:type="paragraph" w:styleId="Textkrper-Einzug3">
    <w:name w:val="Body Text Indent 3"/>
    <w:basedOn w:val="Standard"/>
    <w:semiHidden/>
    <w:pPr>
      <w:spacing w:after="120"/>
      <w:ind w:left="284"/>
    </w:pPr>
  </w:style>
  <w:style w:type="paragraph" w:styleId="Liste2">
    <w:name w:val="List 2"/>
    <w:basedOn w:val="Standard"/>
    <w:semiHidden/>
    <w:pPr>
      <w:ind w:left="568" w:hanging="284"/>
    </w:pPr>
    <w:rPr>
      <w:b/>
    </w:rPr>
  </w:style>
  <w:style w:type="paragraph" w:customStyle="1" w:styleId="TextinTabelle">
    <w:name w:val="Text in Tabelle"/>
    <w:basedOn w:val="Standard"/>
    <w:autoRedefine/>
    <w:pPr>
      <w:spacing w:after="120"/>
      <w:jc w:val="left"/>
    </w:pPr>
  </w:style>
  <w:style w:type="paragraph" w:customStyle="1" w:styleId="berschriftimText">
    <w:name w:val="Überschrift im Text"/>
    <w:basedOn w:val="Standard"/>
    <w:autoRedefine/>
    <w:pPr>
      <w:spacing w:before="480" w:after="240"/>
      <w:ind w:left="851"/>
    </w:pPr>
    <w:rPr>
      <w:b/>
    </w:rPr>
  </w:style>
  <w:style w:type="paragraph" w:styleId="Liste3">
    <w:name w:val="List 3"/>
    <w:basedOn w:val="Standard"/>
    <w:semiHidden/>
    <w:pPr>
      <w:ind w:left="851" w:hanging="284"/>
    </w:pPr>
  </w:style>
  <w:style w:type="paragraph" w:styleId="Kopfzeile">
    <w:name w:val="header"/>
    <w:basedOn w:val="Standard"/>
    <w:semiHidden/>
    <w:pPr>
      <w:tabs>
        <w:tab w:val="center" w:pos="4536"/>
        <w:tab w:val="right" w:pos="9072"/>
      </w:tabs>
      <w:spacing w:after="120"/>
      <w:ind w:left="851"/>
    </w:pPr>
  </w:style>
  <w:style w:type="paragraph" w:styleId="Fuzeile">
    <w:name w:val="footer"/>
    <w:basedOn w:val="Standard"/>
    <w:semiHidden/>
    <w:pPr>
      <w:tabs>
        <w:tab w:val="center" w:pos="4536"/>
        <w:tab w:val="right" w:pos="9072"/>
      </w:tabs>
      <w:spacing w:after="120"/>
      <w:ind w:left="851"/>
    </w:pPr>
  </w:style>
  <w:style w:type="paragraph" w:customStyle="1" w:styleId="Standardzentriert">
    <w:name w:val="Standard zentriert"/>
    <w:basedOn w:val="Standard"/>
    <w:autoRedefine/>
    <w:pPr>
      <w:ind w:left="851"/>
      <w:jc w:val="center"/>
    </w:pPr>
  </w:style>
  <w:style w:type="character" w:styleId="Seitenzahl">
    <w:name w:val="page number"/>
    <w:basedOn w:val="Absatz-Standardschriftart"/>
    <w:semiHidden/>
  </w:style>
  <w:style w:type="paragraph" w:styleId="Textkrper">
    <w:name w:val="Body Text"/>
    <w:basedOn w:val="Standard"/>
    <w:semiHidden/>
    <w:pPr>
      <w:jc w:val="left"/>
    </w:pPr>
    <w:rPr>
      <w:b/>
      <w:sz w:val="24"/>
    </w:rPr>
  </w:style>
  <w:style w:type="character" w:styleId="Hyperlink">
    <w:name w:val="Hyperlink"/>
    <w:uiPriority w:val="99"/>
    <w:rPr>
      <w:color w:val="0000FF"/>
      <w:u w:val="single"/>
    </w:rPr>
  </w:style>
  <w:style w:type="paragraph" w:styleId="Textkrper-Zeileneinzug">
    <w:name w:val="Body Text Indent"/>
    <w:basedOn w:val="Standard"/>
    <w:semiHidden/>
    <w:pPr>
      <w:spacing w:before="240" w:line="360" w:lineRule="auto"/>
      <w:jc w:val="left"/>
    </w:pPr>
    <w:rPr>
      <w:sz w:val="20"/>
    </w:rPr>
  </w:style>
  <w:style w:type="paragraph" w:styleId="Textkrper2">
    <w:name w:val="Body Text 2"/>
    <w:basedOn w:val="Standard"/>
    <w:semiHidden/>
    <w:pPr>
      <w:spacing w:before="180" w:line="360" w:lineRule="auto"/>
    </w:pPr>
    <w:rPr>
      <w:sz w:val="20"/>
    </w:rPr>
  </w:style>
  <w:style w:type="paragraph" w:customStyle="1" w:styleId="lahntal-head">
    <w:name w:val="lahntal-head"/>
    <w:basedOn w:val="Standard"/>
    <w:pPr>
      <w:spacing w:before="100" w:after="100"/>
    </w:pPr>
    <w:rPr>
      <w:rFonts w:ascii="Verdana" w:hAnsi="Verdana"/>
      <w:b/>
      <w:color w:val="800000"/>
      <w:sz w:val="24"/>
    </w:rPr>
  </w:style>
  <w:style w:type="character" w:customStyle="1" w:styleId="fliesstext1">
    <w:name w:val="fliesstext1"/>
    <w:rPr>
      <w:rFonts w:ascii="Verdana" w:hAnsi="Verdana" w:hint="default"/>
      <w:b w:val="0"/>
      <w:bCs w:val="0"/>
      <w:i w:val="0"/>
      <w:iCs w:val="0"/>
      <w:smallCaps w:val="0"/>
      <w:color w:val="000000"/>
      <w:sz w:val="20"/>
      <w:szCs w:val="20"/>
    </w:rPr>
  </w:style>
  <w:style w:type="paragraph" w:styleId="NurText">
    <w:name w:val="Plain Text"/>
    <w:basedOn w:val="Standard"/>
    <w:link w:val="NurTextZchn"/>
    <w:uiPriority w:val="99"/>
    <w:semiHidden/>
    <w:pPr>
      <w:spacing w:before="180" w:line="360" w:lineRule="auto"/>
    </w:pPr>
    <w:rPr>
      <w:sz w:val="20"/>
    </w:rPr>
  </w:style>
  <w:style w:type="paragraph" w:styleId="Sprechblasentext">
    <w:name w:val="Balloon Text"/>
    <w:basedOn w:val="Standard"/>
    <w:link w:val="SprechblasentextZchn"/>
    <w:uiPriority w:val="99"/>
    <w:semiHidden/>
    <w:unhideWhenUsed/>
    <w:rsid w:val="007301E4"/>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7301E4"/>
    <w:rPr>
      <w:rFonts w:ascii="Tahoma" w:hAnsi="Tahoma" w:cs="Tahoma"/>
      <w:sz w:val="16"/>
      <w:szCs w:val="16"/>
    </w:rPr>
  </w:style>
  <w:style w:type="character" w:customStyle="1" w:styleId="NurTextZchn">
    <w:name w:val="Nur Text Zchn"/>
    <w:basedOn w:val="Absatz-Standardschriftart"/>
    <w:link w:val="NurText"/>
    <w:uiPriority w:val="99"/>
    <w:semiHidden/>
    <w:rsid w:val="002141DC"/>
    <w:rPr>
      <w:rFonts w:ascii="Frutiger 45 Light" w:hAnsi="Frutiger 45 Light"/>
    </w:rPr>
  </w:style>
  <w:style w:type="paragraph" w:customStyle="1" w:styleId="Flietext">
    <w:name w:val="Fließtext"/>
    <w:basedOn w:val="Standard"/>
    <w:link w:val="FlietextZchnZchn"/>
    <w:qFormat/>
    <w:rsid w:val="0047457E"/>
    <w:pPr>
      <w:spacing w:after="280" w:line="320" w:lineRule="exact"/>
      <w:jc w:val="left"/>
    </w:pPr>
    <w:rPr>
      <w:rFonts w:ascii="Georgia" w:hAnsi="Georgia"/>
      <w:sz w:val="20"/>
    </w:rPr>
  </w:style>
  <w:style w:type="character" w:customStyle="1" w:styleId="FlietextZchnZchn">
    <w:name w:val="Fließtext Zchn Zchn"/>
    <w:basedOn w:val="Absatz-Standardschriftart"/>
    <w:link w:val="Flietext"/>
    <w:rsid w:val="0047457E"/>
    <w:rPr>
      <w:rFonts w:ascii="Georgia" w:hAnsi="Georgia"/>
    </w:rPr>
  </w:style>
  <w:style w:type="paragraph" w:styleId="Listenabsatz">
    <w:name w:val="List Paragraph"/>
    <w:basedOn w:val="Standard"/>
    <w:uiPriority w:val="34"/>
    <w:qFormat/>
    <w:rsid w:val="007B33EF"/>
    <w:pPr>
      <w:ind w:left="720"/>
      <w:contextualSpacing/>
    </w:pPr>
  </w:style>
  <w:style w:type="paragraph" w:customStyle="1" w:styleId="Default">
    <w:name w:val="Default"/>
    <w:rsid w:val="002B5BC0"/>
    <w:pPr>
      <w:autoSpaceDE w:val="0"/>
      <w:autoSpaceDN w:val="0"/>
      <w:adjustRightInd w:val="0"/>
    </w:pPr>
    <w:rPr>
      <w:rFonts w:ascii="Arial" w:hAnsi="Arial" w:cs="Arial"/>
      <w:color w:val="000000"/>
      <w:sz w:val="24"/>
      <w:szCs w:val="24"/>
    </w:rPr>
  </w:style>
  <w:style w:type="character" w:customStyle="1" w:styleId="spell">
    <w:name w:val="spell"/>
    <w:basedOn w:val="Absatz-Standardschriftart"/>
    <w:rsid w:val="0047109B"/>
  </w:style>
  <w:style w:type="paragraph" w:styleId="StandardWeb">
    <w:name w:val="Normal (Web)"/>
    <w:basedOn w:val="Standard"/>
    <w:uiPriority w:val="99"/>
    <w:unhideWhenUsed/>
    <w:rsid w:val="00E0514E"/>
    <w:pPr>
      <w:spacing w:before="100" w:beforeAutospacing="1" w:after="100" w:afterAutospacing="1"/>
      <w:jc w:val="left"/>
    </w:pPr>
    <w:rPr>
      <w:rFonts w:ascii="Times New Roman" w:hAnsi="Times New Roman"/>
      <w:sz w:val="24"/>
      <w:szCs w:val="24"/>
    </w:rPr>
  </w:style>
  <w:style w:type="character" w:styleId="NichtaufgelsteErwhnung">
    <w:name w:val="Unresolved Mention"/>
    <w:basedOn w:val="Absatz-Standardschriftart"/>
    <w:uiPriority w:val="99"/>
    <w:semiHidden/>
    <w:unhideWhenUsed/>
    <w:rsid w:val="00B51A97"/>
    <w:rPr>
      <w:color w:val="605E5C"/>
      <w:shd w:val="clear" w:color="auto" w:fill="E1DFDD"/>
    </w:rPr>
  </w:style>
  <w:style w:type="character" w:styleId="Fett">
    <w:name w:val="Strong"/>
    <w:basedOn w:val="Absatz-Standardschriftart"/>
    <w:uiPriority w:val="22"/>
    <w:qFormat/>
    <w:rsid w:val="00C42BB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80139">
      <w:bodyDiv w:val="1"/>
      <w:marLeft w:val="0"/>
      <w:marRight w:val="0"/>
      <w:marTop w:val="0"/>
      <w:marBottom w:val="0"/>
      <w:divBdr>
        <w:top w:val="none" w:sz="0" w:space="0" w:color="auto"/>
        <w:left w:val="none" w:sz="0" w:space="0" w:color="auto"/>
        <w:bottom w:val="none" w:sz="0" w:space="0" w:color="auto"/>
        <w:right w:val="none" w:sz="0" w:space="0" w:color="auto"/>
      </w:divBdr>
    </w:div>
    <w:div w:id="510533294">
      <w:bodyDiv w:val="1"/>
      <w:marLeft w:val="0"/>
      <w:marRight w:val="0"/>
      <w:marTop w:val="0"/>
      <w:marBottom w:val="0"/>
      <w:divBdr>
        <w:top w:val="none" w:sz="0" w:space="0" w:color="auto"/>
        <w:left w:val="none" w:sz="0" w:space="0" w:color="auto"/>
        <w:bottom w:val="none" w:sz="0" w:space="0" w:color="auto"/>
        <w:right w:val="none" w:sz="0" w:space="0" w:color="auto"/>
      </w:divBdr>
    </w:div>
    <w:div w:id="789740517">
      <w:bodyDiv w:val="1"/>
      <w:marLeft w:val="0"/>
      <w:marRight w:val="0"/>
      <w:marTop w:val="0"/>
      <w:marBottom w:val="0"/>
      <w:divBdr>
        <w:top w:val="none" w:sz="0" w:space="0" w:color="auto"/>
        <w:left w:val="none" w:sz="0" w:space="0" w:color="auto"/>
        <w:bottom w:val="none" w:sz="0" w:space="0" w:color="auto"/>
        <w:right w:val="none" w:sz="0" w:space="0" w:color="auto"/>
      </w:divBdr>
    </w:div>
    <w:div w:id="830756386">
      <w:bodyDiv w:val="1"/>
      <w:marLeft w:val="0"/>
      <w:marRight w:val="0"/>
      <w:marTop w:val="0"/>
      <w:marBottom w:val="0"/>
      <w:divBdr>
        <w:top w:val="none" w:sz="0" w:space="0" w:color="auto"/>
        <w:left w:val="none" w:sz="0" w:space="0" w:color="auto"/>
        <w:bottom w:val="none" w:sz="0" w:space="0" w:color="auto"/>
        <w:right w:val="none" w:sz="0" w:space="0" w:color="auto"/>
      </w:divBdr>
    </w:div>
    <w:div w:id="919098657">
      <w:bodyDiv w:val="1"/>
      <w:marLeft w:val="0"/>
      <w:marRight w:val="0"/>
      <w:marTop w:val="0"/>
      <w:marBottom w:val="0"/>
      <w:divBdr>
        <w:top w:val="none" w:sz="0" w:space="0" w:color="auto"/>
        <w:left w:val="none" w:sz="0" w:space="0" w:color="auto"/>
        <w:bottom w:val="none" w:sz="0" w:space="0" w:color="auto"/>
        <w:right w:val="none" w:sz="0" w:space="0" w:color="auto"/>
      </w:divBdr>
    </w:div>
    <w:div w:id="1151865787">
      <w:bodyDiv w:val="1"/>
      <w:marLeft w:val="0"/>
      <w:marRight w:val="0"/>
      <w:marTop w:val="0"/>
      <w:marBottom w:val="0"/>
      <w:divBdr>
        <w:top w:val="none" w:sz="0" w:space="0" w:color="auto"/>
        <w:left w:val="none" w:sz="0" w:space="0" w:color="auto"/>
        <w:bottom w:val="none" w:sz="0" w:space="0" w:color="auto"/>
        <w:right w:val="none" w:sz="0" w:space="0" w:color="auto"/>
      </w:divBdr>
    </w:div>
    <w:div w:id="1637101914">
      <w:bodyDiv w:val="1"/>
      <w:marLeft w:val="0"/>
      <w:marRight w:val="0"/>
      <w:marTop w:val="0"/>
      <w:marBottom w:val="0"/>
      <w:divBdr>
        <w:top w:val="none" w:sz="0" w:space="0" w:color="auto"/>
        <w:left w:val="none" w:sz="0" w:space="0" w:color="auto"/>
        <w:bottom w:val="none" w:sz="0" w:space="0" w:color="auto"/>
        <w:right w:val="none" w:sz="0" w:space="0" w:color="auto"/>
      </w:divBdr>
    </w:div>
    <w:div w:id="2032147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E5411EEA11180841A3593884C9E6DE62" ma:contentTypeVersion="19" ma:contentTypeDescription="Ein neues Dokument erstellen." ma:contentTypeScope="" ma:versionID="faeb261c8b91f7a0e1844bad18f34bd5">
  <xsd:schema xmlns:xsd="http://www.w3.org/2001/XMLSchema" xmlns:xs="http://www.w3.org/2001/XMLSchema" xmlns:p="http://schemas.microsoft.com/office/2006/metadata/properties" xmlns:ns2="f5558815-f195-4562-8a40-50ece3828cf8" xmlns:ns3="76db1d85-f4a7-4006-a3d0-d5b6d0aab5e2" targetNamespace="http://schemas.microsoft.com/office/2006/metadata/properties" ma:root="true" ma:fieldsID="0af0687d22d411f3dea9bec4d6c21f46" ns2:_="" ns3:_="">
    <xsd:import namespace="f5558815-f195-4562-8a40-50ece3828cf8"/>
    <xsd:import namespace="76db1d85-f4a7-4006-a3d0-d5b6d0aab5e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558815-f195-4562-8a40-50ece3828cf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Bildmarkierungen" ma:readOnly="false" ma:fieldId="{5cf76f15-5ced-4ddc-b409-7134ff3c332f}" ma:taxonomyMulti="true" ma:sspId="2607c10f-ccdc-4918-a416-895ef4f5ad2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6db1d85-f4a7-4006-a3d0-d5b6d0aab5e2" elementFormDefault="qualified">
    <xsd:import namespace="http://schemas.microsoft.com/office/2006/documentManagement/types"/>
    <xsd:import namespace="http://schemas.microsoft.com/office/infopath/2007/PartnerControls"/>
    <xsd:element name="SharedWithUsers" ma:index="14"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Freigegeben für - Details" ma:internalName="SharedWithDetails" ma:readOnly="true">
      <xsd:simpleType>
        <xsd:restriction base="dms:Note">
          <xsd:maxLength value="255"/>
        </xsd:restriction>
      </xsd:simpleType>
    </xsd:element>
    <xsd:element name="TaxCatchAll" ma:index="23" nillable="true" ma:displayName="Taxonomy Catch All Column" ma:hidden="true" ma:list="{a30bcb8b-21a6-48e4-badb-6b87c015ec14}" ma:internalName="TaxCatchAll" ma:showField="CatchAllData" ma:web="76db1d85-f4a7-4006-a3d0-d5b6d0aab5e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76db1d85-f4a7-4006-a3d0-d5b6d0aab5e2" xsi:nil="true"/>
    <lcf76f155ced4ddcb4097134ff3c332f xmlns="f5558815-f195-4562-8a40-50ece3828cf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C5D5D6E-6713-4689-B82C-34BC05874414}">
  <ds:schemaRefs>
    <ds:schemaRef ds:uri="http://schemas.microsoft.com/sharepoint/v3/contenttype/forms"/>
  </ds:schemaRefs>
</ds:datastoreItem>
</file>

<file path=customXml/itemProps2.xml><?xml version="1.0" encoding="utf-8"?>
<ds:datastoreItem xmlns:ds="http://schemas.openxmlformats.org/officeDocument/2006/customXml" ds:itemID="{70E6F08D-1022-4740-BF6E-A2DCC35423C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5558815-f195-4562-8a40-50ece3828cf8"/>
    <ds:schemaRef ds:uri="76db1d85-f4a7-4006-a3d0-d5b6d0aab5e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13367E1-A6FE-4BCE-851D-A05391DF8F3A}">
  <ds:schemaRefs>
    <ds:schemaRef ds:uri="http://schemas.openxmlformats.org/officeDocument/2006/bibliography"/>
  </ds:schemaRefs>
</ds:datastoreItem>
</file>

<file path=customXml/itemProps4.xml><?xml version="1.0" encoding="utf-8"?>
<ds:datastoreItem xmlns:ds="http://schemas.openxmlformats.org/officeDocument/2006/customXml" ds:itemID="{5833A260-4E2A-4BC4-AF60-017B4033A061}">
  <ds:schemaRefs>
    <ds:schemaRef ds:uri="http://schemas.microsoft.com/office/2006/metadata/properties"/>
    <ds:schemaRef ds:uri="http://schemas.microsoft.com/office/infopath/2007/PartnerControls"/>
    <ds:schemaRef ds:uri="76db1d85-f4a7-4006-a3d0-d5b6d0aab5e2"/>
    <ds:schemaRef ds:uri="f5558815-f195-4562-8a40-50ece3828cf8"/>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392</Words>
  <Characters>2800</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Titel:</vt:lpstr>
    </vt:vector>
  </TitlesOfParts>
  <Company>Freizeitregion Lahn-Dill e. V.</Company>
  <LinksUpToDate>false</LinksUpToDate>
  <CharactersWithSpaces>3186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Titel:</dc:title>
  <dc:creator>Philipp Borchardt</dc:creator>
  <cp:lastModifiedBy>LTV - Ulrike Petersen</cp:lastModifiedBy>
  <cp:revision>21</cp:revision>
  <cp:lastPrinted>2025-12-05T12:32:00Z</cp:lastPrinted>
  <dcterms:created xsi:type="dcterms:W3CDTF">2026-01-19T12:10:00Z</dcterms:created>
  <dcterms:modified xsi:type="dcterms:W3CDTF">2026-01-19T14:32:00Z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0x010100E5411EEA11180841A3593884C9E6DE62</vt:lpwstr>
  </property>
  <property fmtid="{D5CDD505-2E9C-101B-9397-08002B2CF9AE}" pid="3" name="MediaServiceImageTags">
    <vt:lpwstr/>
  </property>
</Properties>
</file>