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DC381" w14:textId="7D2EE173" w:rsidR="000E6E01" w:rsidRPr="00CF4346" w:rsidRDefault="008F3738" w:rsidP="008F3738">
      <w:pPr>
        <w:pBdr>
          <w:bottom w:val="single" w:sz="4" w:space="1" w:color="auto"/>
        </w:pBdr>
        <w:tabs>
          <w:tab w:val="right" w:pos="9070"/>
        </w:tabs>
        <w:spacing w:after="120"/>
        <w:rPr>
          <w:rFonts w:ascii="Roboto" w:hAnsi="Roboto"/>
          <w:szCs w:val="22"/>
        </w:rPr>
      </w:pPr>
      <w:r>
        <w:rPr>
          <w:rFonts w:ascii="Roboto" w:hAnsi="Roboto"/>
        </w:rPr>
        <w:t>Pressemitteilung</w:t>
      </w:r>
      <w:r w:rsidR="00A11A06" w:rsidRPr="0047457E">
        <w:rPr>
          <w:rFonts w:ascii="Roboto" w:hAnsi="Roboto"/>
        </w:rPr>
        <w:tab/>
      </w:r>
      <w:r w:rsidR="00CF4346">
        <w:rPr>
          <w:rFonts w:ascii="Roboto" w:hAnsi="Roboto"/>
        </w:rPr>
        <w:t xml:space="preserve">Wetzlar, den </w:t>
      </w:r>
      <w:r w:rsidR="00C2341A" w:rsidRPr="00CF4346">
        <w:rPr>
          <w:rFonts w:ascii="Roboto" w:hAnsi="Roboto"/>
          <w:szCs w:val="22"/>
        </w:rPr>
        <w:fldChar w:fldCharType="begin"/>
      </w:r>
      <w:r w:rsidR="00C2341A" w:rsidRPr="00CF4346">
        <w:rPr>
          <w:rFonts w:ascii="Roboto" w:hAnsi="Roboto"/>
          <w:szCs w:val="22"/>
        </w:rPr>
        <w:instrText xml:space="preserve"> DATE   \* MERGEFORMAT </w:instrText>
      </w:r>
      <w:r w:rsidR="00C2341A" w:rsidRPr="00CF4346">
        <w:rPr>
          <w:rFonts w:ascii="Roboto" w:hAnsi="Roboto"/>
          <w:szCs w:val="22"/>
        </w:rPr>
        <w:fldChar w:fldCharType="separate"/>
      </w:r>
      <w:r w:rsidR="00800A40">
        <w:rPr>
          <w:rFonts w:ascii="Roboto" w:hAnsi="Roboto"/>
          <w:noProof/>
          <w:szCs w:val="22"/>
        </w:rPr>
        <w:t>03.07.2025</w:t>
      </w:r>
      <w:r w:rsidR="00C2341A" w:rsidRPr="00CF4346">
        <w:rPr>
          <w:rFonts w:ascii="Roboto" w:hAnsi="Roboto"/>
          <w:szCs w:val="22"/>
        </w:rPr>
        <w:fldChar w:fldCharType="end"/>
      </w:r>
    </w:p>
    <w:p w14:paraId="530B24D3" w14:textId="3C462119" w:rsidR="008F3738" w:rsidRPr="009E02FB" w:rsidRDefault="00B32896" w:rsidP="0006734C">
      <w:pPr>
        <w:spacing w:before="120" w:after="120" w:line="264" w:lineRule="auto"/>
        <w:rPr>
          <w:rFonts w:ascii="Roboto" w:hAnsi="Roboto"/>
          <w:b/>
          <w:bCs/>
          <w:sz w:val="28"/>
          <w:szCs w:val="28"/>
        </w:rPr>
      </w:pPr>
      <w:r w:rsidRPr="009E02FB">
        <w:rPr>
          <w:rFonts w:ascii="Roboto" w:hAnsi="Roboto"/>
          <w:b/>
          <w:bCs/>
          <w:sz w:val="28"/>
          <w:szCs w:val="28"/>
        </w:rPr>
        <w:t>Gemeinsam für die Lahn aktiv</w:t>
      </w:r>
    </w:p>
    <w:p w14:paraId="0EDFD375" w14:textId="32993725" w:rsidR="008A4BC0" w:rsidRPr="009E02FB" w:rsidRDefault="009F091F" w:rsidP="0006734C">
      <w:pPr>
        <w:spacing w:before="120" w:after="120" w:line="264" w:lineRule="auto"/>
        <w:rPr>
          <w:rFonts w:ascii="Roboto" w:hAnsi="Roboto"/>
          <w:b/>
          <w:bCs/>
          <w:sz w:val="24"/>
          <w:szCs w:val="24"/>
        </w:rPr>
      </w:pPr>
      <w:r w:rsidRPr="009E02FB">
        <w:rPr>
          <w:rFonts w:ascii="Roboto" w:hAnsi="Roboto"/>
          <w:b/>
          <w:bCs/>
          <w:sz w:val="24"/>
          <w:szCs w:val="24"/>
        </w:rPr>
        <w:t xml:space="preserve">Länderübergreifender </w:t>
      </w:r>
      <w:r w:rsidR="008A4BC0" w:rsidRPr="009E02FB">
        <w:rPr>
          <w:rFonts w:ascii="Roboto" w:hAnsi="Roboto"/>
          <w:b/>
          <w:bCs/>
          <w:sz w:val="24"/>
          <w:szCs w:val="24"/>
        </w:rPr>
        <w:t>Runder Tisch „Tourismusentwicklung an der Lahn“ nimmt Arbeit auf</w:t>
      </w:r>
    </w:p>
    <w:p w14:paraId="1921C86F" w14:textId="65F6FF6F" w:rsidR="00815C7C" w:rsidRPr="009E02FB" w:rsidRDefault="006A1C8C" w:rsidP="0006734C">
      <w:pPr>
        <w:spacing w:before="120" w:after="120" w:line="264" w:lineRule="auto"/>
        <w:rPr>
          <w:rFonts w:ascii="Roboto" w:hAnsi="Roboto"/>
          <w:b/>
          <w:bCs/>
          <w:szCs w:val="22"/>
        </w:rPr>
      </w:pPr>
      <w:r w:rsidRPr="009E02FB">
        <w:rPr>
          <w:rFonts w:ascii="Roboto" w:hAnsi="Roboto"/>
          <w:b/>
          <w:bCs/>
          <w:szCs w:val="22"/>
        </w:rPr>
        <w:t>Mit der konstituierenden Sitzung in Gießen</w:t>
      </w:r>
      <w:r w:rsidR="00C52CF4" w:rsidRPr="009E02FB">
        <w:rPr>
          <w:rFonts w:ascii="Roboto" w:hAnsi="Roboto"/>
          <w:b/>
          <w:bCs/>
          <w:szCs w:val="22"/>
        </w:rPr>
        <w:t xml:space="preserve"> am Montag,</w:t>
      </w:r>
      <w:r w:rsidR="0082366D">
        <w:rPr>
          <w:rFonts w:ascii="Roboto" w:hAnsi="Roboto"/>
          <w:b/>
          <w:bCs/>
          <w:szCs w:val="22"/>
        </w:rPr>
        <w:t xml:space="preserve"> den</w:t>
      </w:r>
      <w:r w:rsidR="00C52CF4" w:rsidRPr="009E02FB">
        <w:rPr>
          <w:rFonts w:ascii="Roboto" w:hAnsi="Roboto"/>
          <w:b/>
          <w:bCs/>
          <w:szCs w:val="22"/>
        </w:rPr>
        <w:t xml:space="preserve"> 23</w:t>
      </w:r>
      <w:r w:rsidR="00F06C8D" w:rsidRPr="009E02FB">
        <w:rPr>
          <w:rFonts w:ascii="Roboto" w:hAnsi="Roboto"/>
          <w:b/>
          <w:bCs/>
          <w:szCs w:val="22"/>
        </w:rPr>
        <w:t>.</w:t>
      </w:r>
      <w:r w:rsidR="00C52CF4" w:rsidRPr="009E02FB">
        <w:rPr>
          <w:rFonts w:ascii="Roboto" w:hAnsi="Roboto"/>
          <w:b/>
          <w:bCs/>
          <w:szCs w:val="22"/>
        </w:rPr>
        <w:t xml:space="preserve"> Juni 2025</w:t>
      </w:r>
      <w:r w:rsidR="009542F5" w:rsidRPr="009E02FB">
        <w:rPr>
          <w:rFonts w:ascii="Roboto" w:hAnsi="Roboto"/>
          <w:b/>
          <w:bCs/>
          <w:szCs w:val="22"/>
        </w:rPr>
        <w:t>,</w:t>
      </w:r>
      <w:r w:rsidRPr="009E02FB">
        <w:rPr>
          <w:rFonts w:ascii="Roboto" w:hAnsi="Roboto"/>
          <w:b/>
          <w:bCs/>
          <w:szCs w:val="22"/>
        </w:rPr>
        <w:t xml:space="preserve"> wurde der „Runde Tisch: Tourismusentwicklung an der Lahn“ offiziell ins Leben gerufen.</w:t>
      </w:r>
      <w:r w:rsidR="00B32896" w:rsidRPr="009E02FB">
        <w:rPr>
          <w:rFonts w:ascii="Roboto" w:hAnsi="Roboto"/>
          <w:b/>
          <w:bCs/>
          <w:szCs w:val="22"/>
        </w:rPr>
        <w:t xml:space="preserve"> </w:t>
      </w:r>
      <w:r w:rsidR="00D43648" w:rsidRPr="009E02FB">
        <w:rPr>
          <w:rFonts w:ascii="Roboto" w:hAnsi="Roboto"/>
          <w:b/>
          <w:bCs/>
          <w:szCs w:val="22"/>
        </w:rPr>
        <w:t xml:space="preserve">Der Runde Tisch </w:t>
      </w:r>
      <w:r w:rsidRPr="009E02FB">
        <w:rPr>
          <w:rFonts w:ascii="Roboto" w:hAnsi="Roboto"/>
          <w:b/>
          <w:bCs/>
          <w:szCs w:val="22"/>
        </w:rPr>
        <w:t>ist ein Projekt</w:t>
      </w:r>
      <w:r w:rsidR="00E62317" w:rsidRPr="009E02FB">
        <w:rPr>
          <w:rFonts w:ascii="Roboto" w:hAnsi="Roboto"/>
          <w:b/>
          <w:bCs/>
          <w:szCs w:val="22"/>
        </w:rPr>
        <w:t>, das</w:t>
      </w:r>
      <w:r w:rsidR="00C52CF4" w:rsidRPr="009E02FB">
        <w:rPr>
          <w:rFonts w:ascii="Roboto" w:hAnsi="Roboto"/>
          <w:b/>
          <w:bCs/>
          <w:szCs w:val="22"/>
        </w:rPr>
        <w:t xml:space="preserve"> </w:t>
      </w:r>
      <w:r w:rsidR="00E62317" w:rsidRPr="009E02FB">
        <w:rPr>
          <w:rFonts w:ascii="Roboto" w:hAnsi="Roboto"/>
          <w:b/>
          <w:bCs/>
          <w:szCs w:val="22"/>
        </w:rPr>
        <w:t>vom</w:t>
      </w:r>
      <w:r w:rsidRPr="009E02FB">
        <w:rPr>
          <w:rFonts w:ascii="Roboto" w:hAnsi="Roboto"/>
          <w:b/>
          <w:bCs/>
          <w:szCs w:val="22"/>
        </w:rPr>
        <w:t xml:space="preserve"> Lahntal Tourismus Verband</w:t>
      </w:r>
      <w:r w:rsidR="00E62317" w:rsidRPr="009E02FB">
        <w:rPr>
          <w:rFonts w:ascii="Roboto" w:hAnsi="Roboto"/>
          <w:b/>
          <w:bCs/>
          <w:szCs w:val="22"/>
        </w:rPr>
        <w:t> e. V.</w:t>
      </w:r>
      <w:r w:rsidRPr="009E02FB">
        <w:rPr>
          <w:rFonts w:ascii="Roboto" w:hAnsi="Roboto"/>
          <w:b/>
          <w:bCs/>
          <w:szCs w:val="22"/>
        </w:rPr>
        <w:t xml:space="preserve"> (LTV) und de</w:t>
      </w:r>
      <w:r w:rsidR="00E62317" w:rsidRPr="009E02FB">
        <w:rPr>
          <w:rFonts w:ascii="Roboto" w:hAnsi="Roboto"/>
          <w:b/>
          <w:bCs/>
          <w:szCs w:val="22"/>
        </w:rPr>
        <w:t>m</w:t>
      </w:r>
      <w:r w:rsidRPr="009E02FB">
        <w:rPr>
          <w:rFonts w:ascii="Roboto" w:hAnsi="Roboto"/>
          <w:b/>
          <w:bCs/>
          <w:szCs w:val="22"/>
        </w:rPr>
        <w:t xml:space="preserve"> Hessischen Umweltministerium</w:t>
      </w:r>
      <w:r w:rsidR="00E62317" w:rsidRPr="009E02FB">
        <w:rPr>
          <w:rFonts w:ascii="Roboto" w:hAnsi="Roboto"/>
          <w:b/>
          <w:bCs/>
          <w:szCs w:val="22"/>
        </w:rPr>
        <w:t xml:space="preserve"> angestoßen wurde</w:t>
      </w:r>
      <w:r w:rsidRPr="009E02FB">
        <w:rPr>
          <w:rFonts w:ascii="Roboto" w:hAnsi="Roboto"/>
          <w:b/>
          <w:bCs/>
          <w:szCs w:val="22"/>
        </w:rPr>
        <w:t xml:space="preserve">. </w:t>
      </w:r>
      <w:r w:rsidR="00D43648" w:rsidRPr="009E02FB">
        <w:rPr>
          <w:rFonts w:ascii="Roboto" w:hAnsi="Roboto"/>
          <w:b/>
          <w:bCs/>
          <w:szCs w:val="22"/>
        </w:rPr>
        <w:t xml:space="preserve">Er </w:t>
      </w:r>
      <w:r w:rsidRPr="009E02FB">
        <w:rPr>
          <w:rFonts w:ascii="Roboto" w:hAnsi="Roboto"/>
          <w:b/>
          <w:bCs/>
          <w:szCs w:val="22"/>
        </w:rPr>
        <w:t xml:space="preserve">soll </w:t>
      </w:r>
      <w:r w:rsidR="008F48B0" w:rsidRPr="009E02FB">
        <w:rPr>
          <w:rFonts w:ascii="Roboto" w:hAnsi="Roboto"/>
          <w:b/>
          <w:bCs/>
          <w:szCs w:val="22"/>
        </w:rPr>
        <w:t xml:space="preserve">länderübergreifend </w:t>
      </w:r>
      <w:r w:rsidR="002E7606" w:rsidRPr="009E02FB">
        <w:rPr>
          <w:rFonts w:ascii="Roboto" w:hAnsi="Roboto"/>
          <w:b/>
          <w:bCs/>
          <w:szCs w:val="22"/>
        </w:rPr>
        <w:t xml:space="preserve">entlang der Lahn </w:t>
      </w:r>
      <w:r w:rsidRPr="009E02FB">
        <w:rPr>
          <w:rFonts w:ascii="Roboto" w:hAnsi="Roboto"/>
          <w:b/>
          <w:bCs/>
          <w:szCs w:val="22"/>
        </w:rPr>
        <w:t>sicherstellen, dass die</w:t>
      </w:r>
      <w:r w:rsidR="00083ABC" w:rsidRPr="009E02FB">
        <w:rPr>
          <w:rFonts w:ascii="Roboto" w:hAnsi="Roboto"/>
          <w:b/>
          <w:bCs/>
          <w:szCs w:val="22"/>
        </w:rPr>
        <w:t xml:space="preserve"> </w:t>
      </w:r>
      <w:r w:rsidR="00745CBC" w:rsidRPr="009E02FB">
        <w:rPr>
          <w:rFonts w:ascii="Roboto" w:hAnsi="Roboto"/>
          <w:b/>
          <w:bCs/>
          <w:szCs w:val="22"/>
        </w:rPr>
        <w:t xml:space="preserve">Pläne, </w:t>
      </w:r>
      <w:r w:rsidR="00083ABC" w:rsidRPr="009E02FB">
        <w:rPr>
          <w:rFonts w:ascii="Roboto" w:hAnsi="Roboto"/>
          <w:b/>
          <w:bCs/>
          <w:szCs w:val="22"/>
        </w:rPr>
        <w:t>Ideen und Impulse aus dem</w:t>
      </w:r>
      <w:r w:rsidR="00C225BF" w:rsidRPr="009E02FB">
        <w:rPr>
          <w:rFonts w:ascii="Roboto" w:hAnsi="Roboto"/>
          <w:b/>
          <w:bCs/>
          <w:szCs w:val="22"/>
        </w:rPr>
        <w:t xml:space="preserve"> </w:t>
      </w:r>
      <w:r w:rsidRPr="009E02FB">
        <w:rPr>
          <w:rFonts w:ascii="Roboto" w:hAnsi="Roboto"/>
          <w:b/>
          <w:bCs/>
          <w:szCs w:val="22"/>
        </w:rPr>
        <w:t>EU</w:t>
      </w:r>
      <w:r w:rsidR="00745CBC" w:rsidRPr="009E02FB">
        <w:rPr>
          <w:rFonts w:ascii="Roboto" w:hAnsi="Roboto"/>
          <w:b/>
          <w:bCs/>
          <w:szCs w:val="22"/>
        </w:rPr>
        <w:t>-LIFE</w:t>
      </w:r>
      <w:r w:rsidRPr="009E02FB">
        <w:rPr>
          <w:rFonts w:ascii="Roboto" w:hAnsi="Roboto"/>
          <w:b/>
          <w:bCs/>
          <w:szCs w:val="22"/>
        </w:rPr>
        <w:t xml:space="preserve"> Projekt </w:t>
      </w:r>
      <w:r w:rsidR="00745CBC" w:rsidRPr="009E02FB">
        <w:rPr>
          <w:rFonts w:ascii="Roboto" w:hAnsi="Roboto"/>
          <w:b/>
          <w:bCs/>
          <w:szCs w:val="22"/>
        </w:rPr>
        <w:t>„</w:t>
      </w:r>
      <w:r w:rsidRPr="009E02FB">
        <w:rPr>
          <w:rFonts w:ascii="Roboto" w:hAnsi="Roboto"/>
          <w:b/>
          <w:bCs/>
          <w:szCs w:val="22"/>
        </w:rPr>
        <w:t>LiLa – Living Lahn</w:t>
      </w:r>
      <w:r w:rsidR="00745CBC" w:rsidRPr="009E02FB">
        <w:rPr>
          <w:rFonts w:ascii="Roboto" w:hAnsi="Roboto"/>
          <w:b/>
          <w:bCs/>
          <w:szCs w:val="22"/>
        </w:rPr>
        <w:t>“</w:t>
      </w:r>
      <w:r w:rsidR="00C225BF" w:rsidRPr="009E02FB">
        <w:rPr>
          <w:rFonts w:ascii="Roboto" w:hAnsi="Roboto"/>
          <w:b/>
          <w:bCs/>
          <w:szCs w:val="22"/>
        </w:rPr>
        <w:t>, die das Thema</w:t>
      </w:r>
      <w:r w:rsidRPr="009E02FB">
        <w:rPr>
          <w:rFonts w:ascii="Roboto" w:hAnsi="Roboto"/>
          <w:b/>
          <w:bCs/>
          <w:szCs w:val="22"/>
        </w:rPr>
        <w:t xml:space="preserve"> Wassertourismus</w:t>
      </w:r>
      <w:r w:rsidR="00C225BF" w:rsidRPr="009E02FB">
        <w:rPr>
          <w:rFonts w:ascii="Roboto" w:hAnsi="Roboto"/>
          <w:b/>
          <w:bCs/>
          <w:szCs w:val="22"/>
        </w:rPr>
        <w:t xml:space="preserve"> betreffen,</w:t>
      </w:r>
      <w:r w:rsidRPr="009E02FB">
        <w:rPr>
          <w:rFonts w:ascii="Roboto" w:hAnsi="Roboto"/>
          <w:b/>
          <w:bCs/>
          <w:szCs w:val="22"/>
        </w:rPr>
        <w:t xml:space="preserve"> auch nach </w:t>
      </w:r>
      <w:r w:rsidR="000D7159" w:rsidRPr="009E02FB">
        <w:rPr>
          <w:rFonts w:ascii="Roboto" w:hAnsi="Roboto"/>
          <w:b/>
          <w:bCs/>
          <w:szCs w:val="22"/>
        </w:rPr>
        <w:t xml:space="preserve">dessen </w:t>
      </w:r>
      <w:r w:rsidR="002C2660">
        <w:rPr>
          <w:rFonts w:ascii="Roboto" w:hAnsi="Roboto"/>
          <w:b/>
          <w:bCs/>
          <w:szCs w:val="22"/>
        </w:rPr>
        <w:t xml:space="preserve">Ende </w:t>
      </w:r>
      <w:r w:rsidRPr="009E02FB">
        <w:rPr>
          <w:rFonts w:ascii="Roboto" w:hAnsi="Roboto"/>
          <w:b/>
          <w:bCs/>
          <w:szCs w:val="22"/>
        </w:rPr>
        <w:t>umgesetzt und weiterentwickelt werden.</w:t>
      </w:r>
    </w:p>
    <w:p w14:paraId="23FD7926" w14:textId="231C2DEE" w:rsidR="001E2A15" w:rsidRPr="009E02FB" w:rsidRDefault="00FA3D5F" w:rsidP="0006734C">
      <w:pPr>
        <w:spacing w:before="120" w:after="120"/>
        <w:rPr>
          <w:rFonts w:ascii="Roboto" w:hAnsi="Roboto"/>
          <w:szCs w:val="22"/>
        </w:rPr>
      </w:pPr>
      <w:r w:rsidRPr="0082366D">
        <w:rPr>
          <w:rFonts w:ascii="Roboto" w:hAnsi="Roboto"/>
          <w:szCs w:val="22"/>
        </w:rPr>
        <w:t>Der Runde Tisch versteht sich als Austausch-, Kommunikations- und Umsetzungsgremium.</w:t>
      </w:r>
      <w:r w:rsidRPr="009E02FB">
        <w:rPr>
          <w:rFonts w:ascii="Roboto" w:hAnsi="Roboto"/>
          <w:szCs w:val="22"/>
        </w:rPr>
        <w:t xml:space="preserve"> Ziel ist es, die im Rahmen des LiLa-Projekts – de</w:t>
      </w:r>
      <w:r w:rsidR="00D72FDC" w:rsidRPr="009E02FB">
        <w:rPr>
          <w:rFonts w:ascii="Roboto" w:hAnsi="Roboto"/>
          <w:szCs w:val="22"/>
        </w:rPr>
        <w:t>s</w:t>
      </w:r>
      <w:r w:rsidRPr="009E02FB">
        <w:rPr>
          <w:rFonts w:ascii="Roboto" w:hAnsi="Roboto"/>
          <w:szCs w:val="22"/>
        </w:rPr>
        <w:t xml:space="preserve"> Zukunftskonzept</w:t>
      </w:r>
      <w:r w:rsidR="00D72FDC" w:rsidRPr="009E02FB">
        <w:rPr>
          <w:rFonts w:ascii="Roboto" w:hAnsi="Roboto"/>
          <w:szCs w:val="22"/>
        </w:rPr>
        <w:t>s</w:t>
      </w:r>
      <w:r w:rsidRPr="009E02FB">
        <w:rPr>
          <w:rFonts w:ascii="Roboto" w:hAnsi="Roboto"/>
          <w:szCs w:val="22"/>
        </w:rPr>
        <w:t xml:space="preserve"> für die Bundeswasserstraße Lahn – von den Interessengruppen erarbeiteten Ziele und Inhalte abgestimmt in gemeinsame Maßnahmen zu überführen.</w:t>
      </w:r>
      <w:r w:rsidR="00557C57" w:rsidRPr="009E02FB">
        <w:rPr>
          <w:rFonts w:ascii="Roboto" w:hAnsi="Roboto"/>
          <w:szCs w:val="22"/>
        </w:rPr>
        <w:t xml:space="preserve"> </w:t>
      </w:r>
      <w:r w:rsidR="001E2A15" w:rsidRPr="009E02FB">
        <w:rPr>
          <w:rFonts w:ascii="Roboto" w:hAnsi="Roboto"/>
          <w:szCs w:val="22"/>
        </w:rPr>
        <w:t xml:space="preserve">Die beteiligten Institutionen – darunter Ministerien, Verwaltungen, </w:t>
      </w:r>
      <w:r w:rsidR="00D02A3A" w:rsidRPr="009E02FB">
        <w:rPr>
          <w:rFonts w:ascii="Roboto" w:hAnsi="Roboto"/>
          <w:szCs w:val="22"/>
        </w:rPr>
        <w:t>Naturschutzinstitutionen</w:t>
      </w:r>
      <w:r w:rsidR="001E2A15" w:rsidRPr="009E02FB">
        <w:rPr>
          <w:rFonts w:ascii="Roboto" w:hAnsi="Roboto"/>
          <w:szCs w:val="22"/>
        </w:rPr>
        <w:t>, Tourismusakteure und Anbieter des Wassertourismus – übernehmen im Rahmen ihrer Mitwirkung jeweils eine festgelegte Rolle als Multiplikatoren und leisten vor Ort Überzeugungsarbeit.</w:t>
      </w:r>
    </w:p>
    <w:p w14:paraId="405240C8" w14:textId="12EA7825" w:rsidR="00105374" w:rsidRPr="009E02FB" w:rsidRDefault="00105374" w:rsidP="0006734C">
      <w:pPr>
        <w:spacing w:before="120" w:after="120"/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>Unter den Teilnehmenden waren Vertreterinnen und Vertreter des Hessischen Umweltministeriums, der Struktur- und Genehmigungsdirektion Nord (RLP), des Regierungspräsidiums Gießen, der Wasserstraßen- und Schifffahrtsverwaltung des Bundes sowie des zuständigen Wasserstraßen- und Schifffahrtsamtes</w:t>
      </w:r>
      <w:r w:rsidR="00BB23E2" w:rsidRPr="009E02FB">
        <w:rPr>
          <w:rFonts w:ascii="Roboto" w:hAnsi="Roboto"/>
          <w:szCs w:val="22"/>
        </w:rPr>
        <w:t xml:space="preserve"> Mosel-Saar-Lahn</w:t>
      </w:r>
      <w:r w:rsidRPr="009E02FB">
        <w:rPr>
          <w:rFonts w:ascii="Roboto" w:hAnsi="Roboto"/>
          <w:szCs w:val="22"/>
        </w:rPr>
        <w:t xml:space="preserve">, der Wirtschaftsförderungen des Landkreises Gießen, Lahn-Dill-Kreises, Landkreises Limburg-Weilburg und Rhein-Lahn-Kreises sowie der Lahn-Taunus Touristik, der </w:t>
      </w:r>
      <w:proofErr w:type="spellStart"/>
      <w:r w:rsidRPr="009E02FB">
        <w:rPr>
          <w:rFonts w:ascii="Roboto" w:hAnsi="Roboto"/>
          <w:szCs w:val="22"/>
        </w:rPr>
        <w:t>Lahnpark</w:t>
      </w:r>
      <w:proofErr w:type="spellEnd"/>
      <w:r w:rsidRPr="009E02FB">
        <w:rPr>
          <w:rFonts w:ascii="Roboto" w:hAnsi="Roboto"/>
          <w:szCs w:val="22"/>
        </w:rPr>
        <w:t xml:space="preserve"> GmbH, des Pro Lahn e. V. und der Kanuanbieter an der Lahn.</w:t>
      </w:r>
    </w:p>
    <w:p w14:paraId="5D773693" w14:textId="221E6A4B" w:rsidR="00CF4346" w:rsidRPr="009E02FB" w:rsidRDefault="00491FAB" w:rsidP="0006734C">
      <w:pPr>
        <w:spacing w:before="120" w:after="120"/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>Das</w:t>
      </w:r>
      <w:r w:rsidR="00CF4346" w:rsidRPr="009E02FB">
        <w:rPr>
          <w:rFonts w:ascii="Roboto" w:hAnsi="Roboto"/>
          <w:szCs w:val="22"/>
        </w:rPr>
        <w:t xml:space="preserve"> erste Schwerpunktthema des Gremiums ist die </w:t>
      </w:r>
      <w:r w:rsidRPr="009E02FB">
        <w:rPr>
          <w:rFonts w:ascii="Roboto" w:hAnsi="Roboto"/>
          <w:szCs w:val="22"/>
        </w:rPr>
        <w:t xml:space="preserve">dauerhafte </w:t>
      </w:r>
      <w:r w:rsidR="00CF4346" w:rsidRPr="009E02FB">
        <w:rPr>
          <w:rFonts w:ascii="Roboto" w:hAnsi="Roboto"/>
          <w:szCs w:val="22"/>
        </w:rPr>
        <w:t xml:space="preserve">Aufstellung von </w:t>
      </w:r>
      <w:r w:rsidR="006978F0" w:rsidRPr="009E02FB">
        <w:rPr>
          <w:rFonts w:ascii="Roboto" w:hAnsi="Roboto"/>
          <w:szCs w:val="22"/>
        </w:rPr>
        <w:t xml:space="preserve">mobilen </w:t>
      </w:r>
      <w:r w:rsidR="004913BA" w:rsidRPr="009E02FB">
        <w:rPr>
          <w:rFonts w:ascii="Roboto" w:hAnsi="Roboto"/>
          <w:szCs w:val="22"/>
        </w:rPr>
        <w:t>Saison-</w:t>
      </w:r>
      <w:r w:rsidR="006978F0" w:rsidRPr="009E02FB">
        <w:rPr>
          <w:rFonts w:ascii="Roboto" w:hAnsi="Roboto"/>
          <w:szCs w:val="22"/>
        </w:rPr>
        <w:t>Toiletten</w:t>
      </w:r>
      <w:r w:rsidR="00CF4346" w:rsidRPr="009E02FB">
        <w:rPr>
          <w:rFonts w:ascii="Roboto" w:hAnsi="Roboto"/>
          <w:szCs w:val="22"/>
        </w:rPr>
        <w:t xml:space="preserve"> an stark frequentierten </w:t>
      </w:r>
      <w:r w:rsidR="00583C16" w:rsidRPr="009E02FB">
        <w:rPr>
          <w:rFonts w:ascii="Roboto" w:hAnsi="Roboto"/>
          <w:szCs w:val="22"/>
        </w:rPr>
        <w:t xml:space="preserve">öffentlichen </w:t>
      </w:r>
      <w:r w:rsidR="00CF4346" w:rsidRPr="009E02FB">
        <w:rPr>
          <w:rFonts w:ascii="Roboto" w:hAnsi="Roboto"/>
          <w:szCs w:val="22"/>
        </w:rPr>
        <w:t>Ein- und Ausstiegsstellen entlang der Lahn</w:t>
      </w:r>
      <w:r w:rsidR="006978F0" w:rsidRPr="009E02FB">
        <w:rPr>
          <w:rFonts w:ascii="Roboto" w:hAnsi="Roboto"/>
          <w:szCs w:val="22"/>
        </w:rPr>
        <w:t>. Dieses Gemeinschaftsprojekt von</w:t>
      </w:r>
      <w:r w:rsidR="00CF4346" w:rsidRPr="009E02FB">
        <w:rPr>
          <w:rFonts w:ascii="Roboto" w:hAnsi="Roboto"/>
          <w:szCs w:val="22"/>
        </w:rPr>
        <w:t xml:space="preserve"> Kanuanbietern und Kommunen</w:t>
      </w:r>
      <w:r w:rsidR="009A04F9" w:rsidRPr="009E02FB">
        <w:rPr>
          <w:rFonts w:ascii="Roboto" w:hAnsi="Roboto"/>
          <w:szCs w:val="22"/>
        </w:rPr>
        <w:t xml:space="preserve"> </w:t>
      </w:r>
      <w:r w:rsidR="00B80281" w:rsidRPr="009E02FB">
        <w:rPr>
          <w:rFonts w:ascii="Roboto" w:hAnsi="Roboto"/>
          <w:szCs w:val="22"/>
        </w:rPr>
        <w:t>ist bundesweit einzigartig</w:t>
      </w:r>
      <w:r w:rsidR="000C1267" w:rsidRPr="009E02FB">
        <w:rPr>
          <w:rFonts w:ascii="Roboto" w:hAnsi="Roboto"/>
          <w:szCs w:val="22"/>
        </w:rPr>
        <w:t xml:space="preserve"> </w:t>
      </w:r>
      <w:r w:rsidR="009A04F9" w:rsidRPr="009E02FB">
        <w:rPr>
          <w:rFonts w:ascii="Roboto" w:hAnsi="Roboto"/>
          <w:szCs w:val="22"/>
        </w:rPr>
        <w:t xml:space="preserve">und </w:t>
      </w:r>
      <w:r w:rsidR="000C1267" w:rsidRPr="009E02FB">
        <w:rPr>
          <w:rFonts w:ascii="Roboto" w:hAnsi="Roboto"/>
          <w:szCs w:val="22"/>
        </w:rPr>
        <w:t xml:space="preserve">soll </w:t>
      </w:r>
      <w:r w:rsidR="00733E94" w:rsidRPr="009E02FB">
        <w:rPr>
          <w:rFonts w:ascii="Roboto" w:hAnsi="Roboto"/>
          <w:szCs w:val="22"/>
        </w:rPr>
        <w:t xml:space="preserve">weiterentwickelt </w:t>
      </w:r>
      <w:r w:rsidR="009A04F9" w:rsidRPr="009E02FB">
        <w:rPr>
          <w:rFonts w:ascii="Roboto" w:hAnsi="Roboto"/>
          <w:szCs w:val="22"/>
        </w:rPr>
        <w:t>werden.</w:t>
      </w:r>
    </w:p>
    <w:p w14:paraId="57D24ED4" w14:textId="7460B9BD" w:rsidR="00CF4346" w:rsidRPr="009E02FB" w:rsidRDefault="00CF4346" w:rsidP="0006734C">
      <w:pPr>
        <w:spacing w:before="120" w:after="120"/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 xml:space="preserve">„Die Lahn ist einer der beliebtesten Wasserwanderflüsse Deutschlands und ein bedeutender Natur- und Erholungsraum. Mit dem Runden Tisch schaffen wir eine Struktur, um </w:t>
      </w:r>
      <w:r w:rsidR="0094346B" w:rsidRPr="009E02FB">
        <w:rPr>
          <w:rFonts w:ascii="Roboto" w:hAnsi="Roboto"/>
          <w:szCs w:val="22"/>
        </w:rPr>
        <w:t xml:space="preserve">den </w:t>
      </w:r>
      <w:r w:rsidRPr="009E02FB">
        <w:rPr>
          <w:rFonts w:ascii="Roboto" w:hAnsi="Roboto"/>
          <w:szCs w:val="22"/>
        </w:rPr>
        <w:t xml:space="preserve">Schutz </w:t>
      </w:r>
      <w:r w:rsidR="0094346B" w:rsidRPr="009E02FB">
        <w:rPr>
          <w:rFonts w:ascii="Roboto" w:hAnsi="Roboto"/>
          <w:szCs w:val="22"/>
        </w:rPr>
        <w:t xml:space="preserve">der Lahn </w:t>
      </w:r>
      <w:r w:rsidRPr="009E02FB">
        <w:rPr>
          <w:rFonts w:ascii="Roboto" w:hAnsi="Roboto"/>
          <w:szCs w:val="22"/>
        </w:rPr>
        <w:t>und</w:t>
      </w:r>
      <w:r w:rsidR="00725164" w:rsidRPr="009E02FB">
        <w:rPr>
          <w:rFonts w:ascii="Roboto" w:hAnsi="Roboto"/>
          <w:szCs w:val="22"/>
        </w:rPr>
        <w:t xml:space="preserve"> die</w:t>
      </w:r>
      <w:r w:rsidRPr="009E02FB">
        <w:rPr>
          <w:rFonts w:ascii="Roboto" w:hAnsi="Roboto"/>
          <w:szCs w:val="22"/>
        </w:rPr>
        <w:t xml:space="preserve"> Qualität des wassertouristischen Angebots langfristig</w:t>
      </w:r>
      <w:r w:rsidR="00725164" w:rsidRPr="009E02FB">
        <w:rPr>
          <w:rFonts w:ascii="Roboto" w:hAnsi="Roboto"/>
          <w:szCs w:val="22"/>
        </w:rPr>
        <w:t xml:space="preserve"> aufeinander abzustimmen</w:t>
      </w:r>
      <w:r w:rsidRPr="009E02FB">
        <w:rPr>
          <w:rFonts w:ascii="Roboto" w:hAnsi="Roboto"/>
          <w:szCs w:val="22"/>
        </w:rPr>
        <w:t>. Das ist ein wichtiger Schritt für die nachhaltige Tourismusentwicklung der Region“, betont Philipp Borchardt, Geschäftsführer des Lahntal Tourismus Verbandes</w:t>
      </w:r>
      <w:r w:rsidR="00725164" w:rsidRPr="009E02FB">
        <w:rPr>
          <w:rFonts w:ascii="Roboto" w:hAnsi="Roboto"/>
          <w:szCs w:val="22"/>
        </w:rPr>
        <w:t> e. V.</w:t>
      </w:r>
      <w:r w:rsidR="00B5539C" w:rsidRPr="009E02FB">
        <w:rPr>
          <w:rFonts w:ascii="Roboto" w:hAnsi="Roboto"/>
          <w:szCs w:val="22"/>
        </w:rPr>
        <w:t xml:space="preserve"> </w:t>
      </w:r>
      <w:r w:rsidRPr="009E02FB">
        <w:rPr>
          <w:rFonts w:ascii="Roboto" w:hAnsi="Roboto"/>
          <w:szCs w:val="22"/>
        </w:rPr>
        <w:t>Schon heute zählt die Lahn mit über 160 paddelbaren Kilometern zu den aktivtouristischen Leitprodukten der Urlaubsregion „</w:t>
      </w:r>
      <w:r w:rsidR="004110A1" w:rsidRPr="009E02FB">
        <w:rPr>
          <w:rFonts w:ascii="Roboto" w:hAnsi="Roboto"/>
          <w:szCs w:val="22"/>
        </w:rPr>
        <w:t>D</w:t>
      </w:r>
      <w:r w:rsidRPr="009E02FB">
        <w:rPr>
          <w:rFonts w:ascii="Roboto" w:hAnsi="Roboto"/>
          <w:szCs w:val="22"/>
        </w:rPr>
        <w:t>as Lahntal“. Neben dem Kanu</w:t>
      </w:r>
      <w:r w:rsidR="007A3460" w:rsidRPr="009E02FB">
        <w:rPr>
          <w:rFonts w:ascii="Roboto" w:hAnsi="Roboto"/>
          <w:szCs w:val="22"/>
        </w:rPr>
        <w:t>-</w:t>
      </w:r>
      <w:r w:rsidRPr="009E02FB">
        <w:rPr>
          <w:rFonts w:ascii="Roboto" w:hAnsi="Roboto"/>
          <w:szCs w:val="22"/>
        </w:rPr>
        <w:t xml:space="preserve"> und Bootstourismus hat auch der motorisierte Wassersport Bedeutung für Freizeit und Naherholung. Gleichzeitig ist die Lahn Lebensraum für zahlreiche, teils bedrohte Tier- und Pflanzenarten</w:t>
      </w:r>
      <w:r w:rsidR="00115B8E" w:rsidRPr="009E02FB">
        <w:rPr>
          <w:rFonts w:ascii="Roboto" w:hAnsi="Roboto"/>
          <w:szCs w:val="22"/>
        </w:rPr>
        <w:t xml:space="preserve">. </w:t>
      </w:r>
      <w:r w:rsidR="00514E5F" w:rsidRPr="009E02FB">
        <w:rPr>
          <w:rFonts w:ascii="Roboto" w:hAnsi="Roboto"/>
          <w:szCs w:val="22"/>
        </w:rPr>
        <w:t xml:space="preserve">Der derzeitige </w:t>
      </w:r>
      <w:r w:rsidRPr="009E02FB">
        <w:rPr>
          <w:rFonts w:ascii="Roboto" w:hAnsi="Roboto"/>
          <w:szCs w:val="22"/>
        </w:rPr>
        <w:t xml:space="preserve">ökologische </w:t>
      </w:r>
      <w:r w:rsidR="00514E5F" w:rsidRPr="009E02FB">
        <w:rPr>
          <w:rFonts w:ascii="Roboto" w:hAnsi="Roboto"/>
          <w:szCs w:val="22"/>
        </w:rPr>
        <w:t xml:space="preserve">Zustand </w:t>
      </w:r>
      <w:r w:rsidR="009C1420" w:rsidRPr="009E02FB">
        <w:rPr>
          <w:rFonts w:ascii="Roboto" w:hAnsi="Roboto"/>
          <w:szCs w:val="22"/>
        </w:rPr>
        <w:t xml:space="preserve">und die damit verbundenen Herausforderungen </w:t>
      </w:r>
      <w:r w:rsidR="00174F4C" w:rsidRPr="009E02FB">
        <w:rPr>
          <w:rFonts w:ascii="Roboto" w:hAnsi="Roboto"/>
          <w:szCs w:val="22"/>
        </w:rPr>
        <w:t xml:space="preserve">bei der Umsetzung der EU-Wasserrahmenrichtlinie </w:t>
      </w:r>
      <w:r w:rsidR="006C07EE" w:rsidRPr="009E02FB">
        <w:rPr>
          <w:rFonts w:ascii="Roboto" w:hAnsi="Roboto"/>
          <w:szCs w:val="22"/>
        </w:rPr>
        <w:t xml:space="preserve">verlangen </w:t>
      </w:r>
      <w:r w:rsidRPr="009E02FB">
        <w:rPr>
          <w:rFonts w:ascii="Roboto" w:hAnsi="Roboto"/>
          <w:szCs w:val="22"/>
        </w:rPr>
        <w:t>einen sensiblen und koordinierten Umgang mit den vielfältigen Nutzungsansprüchen.</w:t>
      </w:r>
    </w:p>
    <w:p w14:paraId="5D2DC651" w14:textId="1B36445D" w:rsidR="00CF4346" w:rsidRPr="009E02FB" w:rsidRDefault="00CF4346" w:rsidP="0006734C">
      <w:pPr>
        <w:spacing w:before="120" w:after="120"/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 xml:space="preserve">Die Entwicklungen der vergangenen Jahre zeigen </w:t>
      </w:r>
      <w:r w:rsidR="000F396A" w:rsidRPr="009E02FB">
        <w:rPr>
          <w:rFonts w:ascii="Roboto" w:hAnsi="Roboto"/>
          <w:szCs w:val="22"/>
        </w:rPr>
        <w:t xml:space="preserve">zahlreiche </w:t>
      </w:r>
      <w:r w:rsidRPr="009E02FB">
        <w:rPr>
          <w:rFonts w:ascii="Roboto" w:hAnsi="Roboto"/>
          <w:szCs w:val="22"/>
        </w:rPr>
        <w:t xml:space="preserve">Herausforderungen: </w:t>
      </w:r>
      <w:r w:rsidR="00C55007" w:rsidRPr="009E02FB">
        <w:rPr>
          <w:rFonts w:ascii="Roboto" w:hAnsi="Roboto"/>
          <w:szCs w:val="22"/>
        </w:rPr>
        <w:t>Teilweise h</w:t>
      </w:r>
      <w:r w:rsidR="00AF2A85" w:rsidRPr="009E02FB">
        <w:rPr>
          <w:rFonts w:ascii="Roboto" w:hAnsi="Roboto"/>
          <w:szCs w:val="22"/>
        </w:rPr>
        <w:t xml:space="preserve">ohe Besucherzahlen </w:t>
      </w:r>
      <w:r w:rsidRPr="009E02FB">
        <w:rPr>
          <w:rFonts w:ascii="Roboto" w:hAnsi="Roboto"/>
          <w:szCs w:val="22"/>
        </w:rPr>
        <w:t>an Feiertagen, infrastrukturelle Engpässe</w:t>
      </w:r>
      <w:r w:rsidR="0089452B" w:rsidRPr="009E02FB">
        <w:rPr>
          <w:rFonts w:ascii="Roboto" w:hAnsi="Roboto"/>
          <w:szCs w:val="22"/>
        </w:rPr>
        <w:t xml:space="preserve"> </w:t>
      </w:r>
      <w:r w:rsidRPr="009E02FB">
        <w:rPr>
          <w:rFonts w:ascii="Roboto" w:hAnsi="Roboto"/>
          <w:szCs w:val="22"/>
        </w:rPr>
        <w:t>und Belastungen für Anwohner – insbesondere rund um stark frequentierte Abschnitte wie den Weilburger Schiffstunnel. Hier setzt der Runde Tisch an</w:t>
      </w:r>
      <w:r w:rsidR="00A74DCA" w:rsidRPr="009E02FB">
        <w:rPr>
          <w:rFonts w:ascii="Roboto" w:hAnsi="Roboto"/>
          <w:szCs w:val="22"/>
        </w:rPr>
        <w:t xml:space="preserve"> </w:t>
      </w:r>
      <w:r w:rsidR="00991D2F" w:rsidRPr="009E02FB">
        <w:rPr>
          <w:rFonts w:ascii="Roboto" w:hAnsi="Roboto"/>
          <w:szCs w:val="22"/>
        </w:rPr>
        <w:t xml:space="preserve">mit dem </w:t>
      </w:r>
      <w:r w:rsidRPr="009E02FB">
        <w:rPr>
          <w:rFonts w:ascii="Roboto" w:hAnsi="Roboto"/>
          <w:szCs w:val="22"/>
        </w:rPr>
        <w:t>Ziel, Lösungen zu entwickeln, Belastungen</w:t>
      </w:r>
      <w:r w:rsidR="00A74DCA" w:rsidRPr="009E02FB">
        <w:rPr>
          <w:rFonts w:ascii="Roboto" w:hAnsi="Roboto"/>
          <w:szCs w:val="22"/>
        </w:rPr>
        <w:t xml:space="preserve"> für </w:t>
      </w:r>
      <w:r w:rsidR="00793249" w:rsidRPr="009E02FB">
        <w:rPr>
          <w:rFonts w:ascii="Roboto" w:hAnsi="Roboto"/>
          <w:szCs w:val="22"/>
        </w:rPr>
        <w:t xml:space="preserve">die </w:t>
      </w:r>
      <w:r w:rsidR="00A74DCA" w:rsidRPr="009E02FB">
        <w:rPr>
          <w:rFonts w:ascii="Roboto" w:hAnsi="Roboto"/>
          <w:szCs w:val="22"/>
        </w:rPr>
        <w:t xml:space="preserve">Natur </w:t>
      </w:r>
      <w:r w:rsidRPr="009E02FB">
        <w:rPr>
          <w:rFonts w:ascii="Roboto" w:hAnsi="Roboto"/>
          <w:szCs w:val="22"/>
        </w:rPr>
        <w:t xml:space="preserve">zu minimieren und den Tourismus an der Lahn zukunftsfähig zu </w:t>
      </w:r>
      <w:r w:rsidRPr="009E02FB">
        <w:rPr>
          <w:rFonts w:ascii="Roboto" w:hAnsi="Roboto"/>
          <w:szCs w:val="22"/>
        </w:rPr>
        <w:lastRenderedPageBreak/>
        <w:t>gestalten.</w:t>
      </w:r>
      <w:r w:rsidR="00192B8B" w:rsidRPr="009E02FB">
        <w:rPr>
          <w:rFonts w:ascii="Roboto" w:hAnsi="Roboto"/>
          <w:szCs w:val="22"/>
        </w:rPr>
        <w:t xml:space="preserve"> </w:t>
      </w:r>
      <w:r w:rsidRPr="009E02FB">
        <w:rPr>
          <w:rFonts w:ascii="Roboto" w:hAnsi="Roboto"/>
          <w:szCs w:val="22"/>
        </w:rPr>
        <w:t xml:space="preserve">Geplant sind zwei Netzwerktreffen pro Jahr, um den Dialog zwischen relevanten Akteuren zu verstetigen, Maßnahmen abzustimmen </w:t>
      </w:r>
      <w:r w:rsidR="00AF29B0" w:rsidRPr="009E02FB">
        <w:rPr>
          <w:rFonts w:ascii="Roboto" w:hAnsi="Roboto"/>
          <w:szCs w:val="22"/>
        </w:rPr>
        <w:t xml:space="preserve">und voranzubringen sowie </w:t>
      </w:r>
      <w:r w:rsidRPr="009E02FB">
        <w:rPr>
          <w:rFonts w:ascii="Roboto" w:hAnsi="Roboto"/>
          <w:szCs w:val="22"/>
        </w:rPr>
        <w:t>gemeinsame Standards zu etablieren.</w:t>
      </w:r>
    </w:p>
    <w:p w14:paraId="30B5547D" w14:textId="5CFAE316" w:rsidR="00EF3316" w:rsidRPr="009E02FB" w:rsidRDefault="00EF3316">
      <w:pPr>
        <w:jc w:val="left"/>
        <w:rPr>
          <w:rFonts w:ascii="Roboto" w:hAnsi="Roboto"/>
          <w:szCs w:val="22"/>
        </w:rPr>
      </w:pPr>
    </w:p>
    <w:p w14:paraId="4F8A8D92" w14:textId="33C892D2" w:rsidR="00EF3316" w:rsidRPr="009E02FB" w:rsidRDefault="00EF3316" w:rsidP="00EF3316">
      <w:pPr>
        <w:spacing w:before="120" w:line="264" w:lineRule="auto"/>
        <w:rPr>
          <w:rFonts w:ascii="Roboto" w:hAnsi="Roboto"/>
          <w:b/>
          <w:bCs/>
          <w:szCs w:val="22"/>
        </w:rPr>
      </w:pPr>
      <w:r w:rsidRPr="009E02FB">
        <w:rPr>
          <w:rFonts w:ascii="Roboto" w:hAnsi="Roboto"/>
          <w:b/>
          <w:bCs/>
          <w:szCs w:val="22"/>
        </w:rPr>
        <w:t>Bildunterschrift:</w:t>
      </w:r>
    </w:p>
    <w:p w14:paraId="116604AA" w14:textId="77777777" w:rsidR="00EF3316" w:rsidRPr="009E02FB" w:rsidRDefault="00EF3316" w:rsidP="00EF3316">
      <w:pPr>
        <w:spacing w:before="120" w:line="264" w:lineRule="auto"/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>Von links: Martin Hoffmann (SGD Nord), Heinz Scheyer (Pro Lahn e. V.), Benjamin Braun (Rhein-Lahn-Kreis), Michaela Teusch (Wasserstraßen- und Schifffahrtsamt Mosel-Saar-Lahn), Julien Kruse (Lahntours-Aktivreisen GmbH, BV Kanu e. V.), Philipp Borchardt (Lahntal Tourismus Verband e. V.), Lars Wittmaack (WFG Limburg-Weilburg-Diez), Philipp Kammerer (Rauszeit GmbH, IGLT), Sabine Ksoll (Lahn-Taunus Touristik e. V.), Prof. Harald Danne (Lahn-Dill-Kreis), Lutz Adami (</w:t>
      </w:r>
      <w:proofErr w:type="spellStart"/>
      <w:r w:rsidRPr="009E02FB">
        <w:rPr>
          <w:rFonts w:ascii="Roboto" w:hAnsi="Roboto"/>
          <w:szCs w:val="22"/>
        </w:rPr>
        <w:t>Lahnpark</w:t>
      </w:r>
      <w:proofErr w:type="spellEnd"/>
      <w:r w:rsidRPr="009E02FB">
        <w:rPr>
          <w:rFonts w:ascii="Roboto" w:hAnsi="Roboto"/>
          <w:szCs w:val="22"/>
        </w:rPr>
        <w:t xml:space="preserve"> GmbH), Markus Porth (HMLU), Susanne Groos (Lahntal Tourismus Verband e. V.), Jan Kraus (ONB Regierungspräsidium Gießen), Bernd Lambertus (WSA Außenbezirke Diez + Wetzlar), Jens Maltzan (Wasserstraßen- und Schifffahrtsamt Mosel-Saar-Lahn)</w:t>
      </w:r>
    </w:p>
    <w:p w14:paraId="14084F9A" w14:textId="77777777" w:rsidR="00EF3316" w:rsidRPr="009E02FB" w:rsidRDefault="00EF3316" w:rsidP="00971183">
      <w:pPr>
        <w:spacing w:before="120" w:line="264" w:lineRule="auto"/>
        <w:rPr>
          <w:rFonts w:ascii="Roboto" w:hAnsi="Roboto"/>
          <w:szCs w:val="22"/>
        </w:rPr>
      </w:pPr>
    </w:p>
    <w:p w14:paraId="7AE3D423" w14:textId="37868D4B" w:rsidR="00362F58" w:rsidRPr="009E02FB" w:rsidRDefault="00362F58" w:rsidP="00971183">
      <w:pPr>
        <w:tabs>
          <w:tab w:val="right" w:pos="8364"/>
        </w:tabs>
        <w:spacing w:before="120" w:line="264" w:lineRule="auto"/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>Eine Pressemitteilung des</w:t>
      </w:r>
    </w:p>
    <w:p w14:paraId="7F30FCC8" w14:textId="7350B95B" w:rsidR="00362F58" w:rsidRPr="009E02FB" w:rsidRDefault="00362F58" w:rsidP="00971183">
      <w:pPr>
        <w:tabs>
          <w:tab w:val="right" w:pos="8364"/>
        </w:tabs>
        <w:spacing w:before="120" w:line="264" w:lineRule="auto"/>
        <w:rPr>
          <w:rFonts w:ascii="Roboto" w:hAnsi="Roboto"/>
          <w:b/>
          <w:szCs w:val="22"/>
        </w:rPr>
      </w:pPr>
      <w:r w:rsidRPr="009E02FB">
        <w:rPr>
          <w:rFonts w:ascii="Roboto" w:hAnsi="Roboto"/>
          <w:b/>
          <w:szCs w:val="22"/>
        </w:rPr>
        <w:t>Lahntal Tourismus Verband e. V.</w:t>
      </w:r>
    </w:p>
    <w:p w14:paraId="73EFC0AD" w14:textId="086B004F" w:rsidR="00313FFA" w:rsidRPr="009E02FB" w:rsidRDefault="00313FFA" w:rsidP="00971183">
      <w:pPr>
        <w:tabs>
          <w:tab w:val="right" w:pos="8364"/>
        </w:tabs>
        <w:spacing w:before="120" w:line="264" w:lineRule="auto"/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>Der Lahntal Tourismus Verband</w:t>
      </w:r>
      <w:r w:rsidR="00A8329B" w:rsidRPr="009E02FB">
        <w:rPr>
          <w:rFonts w:ascii="Roboto" w:hAnsi="Roboto"/>
          <w:szCs w:val="22"/>
        </w:rPr>
        <w:t> </w:t>
      </w:r>
      <w:r w:rsidRPr="009E02FB">
        <w:rPr>
          <w:rFonts w:ascii="Roboto" w:hAnsi="Roboto"/>
          <w:szCs w:val="22"/>
        </w:rPr>
        <w:t>e.</w:t>
      </w:r>
      <w:r w:rsidR="00A8329B" w:rsidRPr="009E02FB">
        <w:rPr>
          <w:rFonts w:ascii="Roboto" w:hAnsi="Roboto"/>
          <w:szCs w:val="22"/>
        </w:rPr>
        <w:t> </w:t>
      </w:r>
      <w:r w:rsidRPr="009E02FB">
        <w:rPr>
          <w:rFonts w:ascii="Roboto" w:hAnsi="Roboto"/>
          <w:szCs w:val="22"/>
        </w:rPr>
        <w:t xml:space="preserve">V. (LTV) ist der touristische Dachverband für die Urlaubsregion </w:t>
      </w:r>
      <w:r w:rsidR="00192B8B" w:rsidRPr="009E02FB">
        <w:rPr>
          <w:rFonts w:ascii="Roboto" w:hAnsi="Roboto"/>
          <w:szCs w:val="22"/>
        </w:rPr>
        <w:t>das Lahntal</w:t>
      </w:r>
      <w:r w:rsidRPr="009E02FB">
        <w:rPr>
          <w:rFonts w:ascii="Roboto" w:hAnsi="Roboto"/>
          <w:szCs w:val="22"/>
        </w:rPr>
        <w:t xml:space="preserve">. Sein Wirkungsbereich umfasst das Tal der Lahn und seine Seitentäler und erstreckt sich über die Bundesländer Nordrhein-Westfalen, Hessen und Rheinland-Pfalz. Zu </w:t>
      </w:r>
      <w:r w:rsidR="00A74578" w:rsidRPr="009E02FB">
        <w:rPr>
          <w:rFonts w:ascii="Roboto" w:hAnsi="Roboto"/>
          <w:szCs w:val="22"/>
        </w:rPr>
        <w:t>seinen</w:t>
      </w:r>
      <w:r w:rsidRPr="009E02FB">
        <w:rPr>
          <w:rFonts w:ascii="Roboto" w:hAnsi="Roboto"/>
          <w:szCs w:val="22"/>
        </w:rPr>
        <w:t xml:space="preserve"> Aufgaben gehört neben der Steigerung der Bekanntheit der Urlaubsregion </w:t>
      </w:r>
      <w:r w:rsidR="002E14D2" w:rsidRPr="009E02FB">
        <w:rPr>
          <w:rFonts w:ascii="Roboto" w:hAnsi="Roboto"/>
          <w:szCs w:val="22"/>
        </w:rPr>
        <w:t>das Lahntal</w:t>
      </w:r>
      <w:r w:rsidRPr="009E02FB">
        <w:rPr>
          <w:rFonts w:ascii="Roboto" w:hAnsi="Roboto"/>
          <w:szCs w:val="22"/>
        </w:rPr>
        <w:t xml:space="preserve"> die Umsetzung des touristischen Zielgruppen- und Themenmarketings sowie die Infrastruktur- und Qualitätsentwicklung in der Urlaubsregion. </w:t>
      </w:r>
      <w:r w:rsidR="00771466">
        <w:rPr>
          <w:rFonts w:ascii="Roboto" w:hAnsi="Roboto"/>
          <w:szCs w:val="22"/>
        </w:rPr>
        <w:t xml:space="preserve">Internet: </w:t>
      </w:r>
      <w:hyperlink r:id="rId11" w:history="1">
        <w:r w:rsidR="00771466" w:rsidRPr="00A67AD1">
          <w:rPr>
            <w:rStyle w:val="Hyperlink"/>
            <w:rFonts w:ascii="Roboto" w:hAnsi="Roboto"/>
            <w:szCs w:val="22"/>
          </w:rPr>
          <w:t>https://www.daslahntal.de</w:t>
        </w:r>
      </w:hyperlink>
    </w:p>
    <w:p w14:paraId="5EC8E92D" w14:textId="77777777" w:rsidR="00313FFA" w:rsidRPr="009E02FB" w:rsidRDefault="00313FFA" w:rsidP="00362F58">
      <w:pPr>
        <w:tabs>
          <w:tab w:val="right" w:pos="8364"/>
        </w:tabs>
        <w:rPr>
          <w:rFonts w:ascii="Roboto" w:hAnsi="Roboto"/>
          <w:szCs w:val="22"/>
        </w:rPr>
      </w:pPr>
    </w:p>
    <w:p w14:paraId="155E7487" w14:textId="61869D2E" w:rsidR="00362F58" w:rsidRPr="009E02FB" w:rsidRDefault="00313FFA" w:rsidP="00362F58">
      <w:pPr>
        <w:tabs>
          <w:tab w:val="right" w:pos="8364"/>
        </w:tabs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 xml:space="preserve">Pressekontakt: </w:t>
      </w:r>
      <w:r w:rsidR="00362F58" w:rsidRPr="009E02FB">
        <w:rPr>
          <w:rFonts w:ascii="Roboto" w:hAnsi="Roboto"/>
          <w:szCs w:val="22"/>
        </w:rPr>
        <w:t>Ulrike Petersen</w:t>
      </w:r>
    </w:p>
    <w:p w14:paraId="63A919DC" w14:textId="013F1092" w:rsidR="00362F58" w:rsidRPr="009E02FB" w:rsidRDefault="00362F58" w:rsidP="00362F58">
      <w:pPr>
        <w:tabs>
          <w:tab w:val="right" w:pos="8364"/>
        </w:tabs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>Brückenstraße 2, 35576 Wetzlar</w:t>
      </w:r>
    </w:p>
    <w:p w14:paraId="6951FD50" w14:textId="6B6B71A0" w:rsidR="00362F58" w:rsidRPr="009E02FB" w:rsidRDefault="00362F58" w:rsidP="00362F58">
      <w:pPr>
        <w:pStyle w:val="Textkrper2"/>
        <w:tabs>
          <w:tab w:val="right" w:pos="8364"/>
        </w:tabs>
        <w:spacing w:before="0" w:line="240" w:lineRule="auto"/>
        <w:rPr>
          <w:rFonts w:ascii="Roboto" w:hAnsi="Roboto"/>
          <w:sz w:val="22"/>
          <w:szCs w:val="22"/>
        </w:rPr>
      </w:pPr>
      <w:r w:rsidRPr="009E02FB">
        <w:rPr>
          <w:rFonts w:ascii="Roboto" w:hAnsi="Roboto"/>
          <w:sz w:val="22"/>
          <w:szCs w:val="22"/>
        </w:rPr>
        <w:t>Tel.: 0 64 41 – 30 99 814</w:t>
      </w:r>
    </w:p>
    <w:p w14:paraId="096FD197" w14:textId="7A267691" w:rsidR="00362F58" w:rsidRPr="009E02FB" w:rsidRDefault="00FE3002" w:rsidP="00362F58">
      <w:pPr>
        <w:tabs>
          <w:tab w:val="right" w:pos="8364"/>
        </w:tabs>
        <w:rPr>
          <w:rFonts w:ascii="Roboto" w:hAnsi="Roboto"/>
          <w:szCs w:val="22"/>
        </w:rPr>
      </w:pPr>
      <w:r>
        <w:rPr>
          <w:rFonts w:ascii="Roboto" w:hAnsi="Roboto"/>
          <w:szCs w:val="22"/>
        </w:rPr>
        <w:t>u</w:t>
      </w:r>
      <w:r w:rsidR="00362F58" w:rsidRPr="009E02FB">
        <w:rPr>
          <w:rFonts w:ascii="Roboto" w:hAnsi="Roboto"/>
          <w:szCs w:val="22"/>
        </w:rPr>
        <w:t>lrike.petersen@daslahntal.de</w:t>
      </w:r>
    </w:p>
    <w:p w14:paraId="04F782AF" w14:textId="6850AE23" w:rsidR="00546FC9" w:rsidRPr="00546FC9" w:rsidRDefault="00362F58" w:rsidP="00546FC9">
      <w:pPr>
        <w:spacing w:after="120"/>
        <w:rPr>
          <w:rFonts w:ascii="Roboto" w:hAnsi="Roboto"/>
          <w:szCs w:val="22"/>
        </w:rPr>
      </w:pPr>
      <w:r w:rsidRPr="009E02FB">
        <w:rPr>
          <w:rFonts w:ascii="Roboto" w:hAnsi="Roboto"/>
          <w:szCs w:val="22"/>
        </w:rPr>
        <w:t>daslahntal.de/presse</w:t>
      </w:r>
    </w:p>
    <w:sectPr w:rsidR="00546FC9" w:rsidRPr="00546FC9" w:rsidSect="00197245">
      <w:headerReference w:type="default" r:id="rId12"/>
      <w:footerReference w:type="default" r:id="rId13"/>
      <w:type w:val="continuous"/>
      <w:pgSz w:w="11906" w:h="16838" w:code="9"/>
      <w:pgMar w:top="2127" w:right="1418" w:bottom="1134" w:left="1418" w:header="567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955B3" w14:textId="77777777" w:rsidR="00105FF2" w:rsidRDefault="00105FF2">
      <w:r>
        <w:separator/>
      </w:r>
    </w:p>
  </w:endnote>
  <w:endnote w:type="continuationSeparator" w:id="0">
    <w:p w14:paraId="43D7A752" w14:textId="77777777" w:rsidR="00105FF2" w:rsidRDefault="00105FF2">
      <w:r>
        <w:continuationSeparator/>
      </w:r>
    </w:p>
  </w:endnote>
  <w:endnote w:type="continuationNotice" w:id="1">
    <w:p w14:paraId="3F38C923" w14:textId="77777777" w:rsidR="00105FF2" w:rsidRDefault="00105F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45 Light">
    <w:altName w:val="Calibri"/>
    <w:charset w:val="00"/>
    <w:family w:val="auto"/>
    <w:pitch w:val="variable"/>
    <w:sig w:usb0="80000027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F9496" w14:textId="69141A3A" w:rsidR="00F44E1E" w:rsidRPr="001B1E40" w:rsidRDefault="00904400" w:rsidP="004360FF">
    <w:pPr>
      <w:pStyle w:val="Fuzeile"/>
      <w:pBdr>
        <w:top w:val="single" w:sz="12" w:space="1" w:color="537D90"/>
      </w:pBdr>
      <w:tabs>
        <w:tab w:val="clear" w:pos="4536"/>
        <w:tab w:val="clear" w:pos="9072"/>
        <w:tab w:val="center" w:pos="3686"/>
        <w:tab w:val="right" w:pos="9214"/>
      </w:tabs>
      <w:ind w:left="-993" w:right="-1561"/>
      <w:rPr>
        <w:rFonts w:ascii="Roboto" w:hAnsi="Roboto"/>
        <w:sz w:val="20"/>
      </w:rPr>
    </w:pPr>
    <w:r>
      <w:rPr>
        <w:rFonts w:ascii="Roboto" w:hAnsi="Roboto"/>
        <w:sz w:val="20"/>
      </w:rPr>
      <w:tab/>
    </w:r>
    <w:r w:rsidR="001B1E40" w:rsidRPr="0047457E">
      <w:rPr>
        <w:rFonts w:ascii="Roboto" w:hAnsi="Roboto"/>
        <w:sz w:val="20"/>
      </w:rPr>
      <w:t xml:space="preserve">Seite </w:t>
    </w:r>
    <w:r w:rsidR="001B1E40" w:rsidRPr="0047457E">
      <w:rPr>
        <w:rStyle w:val="Seitenzahl"/>
        <w:rFonts w:ascii="Roboto" w:hAnsi="Roboto"/>
        <w:sz w:val="20"/>
      </w:rPr>
      <w:fldChar w:fldCharType="begin"/>
    </w:r>
    <w:r w:rsidR="001B1E40" w:rsidRPr="0047457E">
      <w:rPr>
        <w:rStyle w:val="Seitenzahl"/>
        <w:rFonts w:ascii="Roboto" w:hAnsi="Roboto"/>
        <w:sz w:val="20"/>
      </w:rPr>
      <w:instrText xml:space="preserve"> PAGE </w:instrText>
    </w:r>
    <w:r w:rsidR="001B1E40" w:rsidRPr="0047457E">
      <w:rPr>
        <w:rStyle w:val="Seitenzahl"/>
        <w:rFonts w:ascii="Roboto" w:hAnsi="Roboto"/>
        <w:sz w:val="20"/>
      </w:rPr>
      <w:fldChar w:fldCharType="separate"/>
    </w:r>
    <w:r w:rsidR="001B1E40">
      <w:rPr>
        <w:rStyle w:val="Seitenzahl"/>
        <w:rFonts w:ascii="Roboto" w:hAnsi="Roboto"/>
        <w:sz w:val="20"/>
      </w:rPr>
      <w:t>1</w:t>
    </w:r>
    <w:r w:rsidR="001B1E40" w:rsidRPr="0047457E">
      <w:rPr>
        <w:rStyle w:val="Seitenzahl"/>
        <w:rFonts w:ascii="Roboto" w:hAnsi="Roboto"/>
        <w:sz w:val="20"/>
      </w:rPr>
      <w:fldChar w:fldCharType="end"/>
    </w:r>
    <w:r w:rsidR="001B1E40" w:rsidRPr="0047457E">
      <w:rPr>
        <w:rStyle w:val="Seitenzahl"/>
        <w:rFonts w:ascii="Roboto" w:hAnsi="Roboto"/>
        <w:sz w:val="20"/>
      </w:rPr>
      <w:t xml:space="preserve"> von</w:t>
    </w:r>
    <w:r w:rsidR="001B1E40">
      <w:rPr>
        <w:rStyle w:val="Seitenzahl"/>
        <w:rFonts w:ascii="Roboto" w:hAnsi="Roboto"/>
        <w:sz w:val="20"/>
      </w:rPr>
      <w:t xml:space="preserve"> 2</w:t>
    </w:r>
    <w:r>
      <w:rPr>
        <w:rFonts w:ascii="Roboto" w:hAnsi="Roboto"/>
        <w:sz w:val="20"/>
      </w:rPr>
      <w:tab/>
    </w:r>
    <w:r w:rsidRPr="00904400">
      <w:rPr>
        <w:rFonts w:ascii="Roboto" w:hAnsi="Roboto"/>
        <w:b/>
        <w:bCs/>
        <w:sz w:val="20"/>
      </w:rPr>
      <w:t>P</w:t>
    </w:r>
    <w:r w:rsidR="001B1E40" w:rsidRPr="00904400">
      <w:rPr>
        <w:rFonts w:ascii="Roboto" w:hAnsi="Roboto"/>
        <w:b/>
        <w:bCs/>
        <w:sz w:val="20"/>
      </w:rPr>
      <w:t>M</w:t>
    </w:r>
    <w:r>
      <w:rPr>
        <w:rFonts w:ascii="Roboto" w:hAnsi="Roboto"/>
        <w:sz w:val="20"/>
      </w:rPr>
      <w:t xml:space="preserve"> Runder Tisch -</w:t>
    </w:r>
    <w:r w:rsidRPr="00904400">
      <w:rPr>
        <w:rFonts w:ascii="Roboto" w:hAnsi="Roboto"/>
        <w:sz w:val="20"/>
      </w:rPr>
      <w:t>Tourismusentwicklung an der Lahn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3AD86" w14:textId="77777777" w:rsidR="00105FF2" w:rsidRDefault="00105FF2">
      <w:r>
        <w:separator/>
      </w:r>
    </w:p>
  </w:footnote>
  <w:footnote w:type="continuationSeparator" w:id="0">
    <w:p w14:paraId="274E4C2C" w14:textId="77777777" w:rsidR="00105FF2" w:rsidRDefault="00105FF2">
      <w:r>
        <w:continuationSeparator/>
      </w:r>
    </w:p>
  </w:footnote>
  <w:footnote w:type="continuationNotice" w:id="1">
    <w:p w14:paraId="2D9BE2BF" w14:textId="77777777" w:rsidR="00105FF2" w:rsidRDefault="00105FF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18CFE" w14:textId="3203CFBF" w:rsidR="00F44E1E" w:rsidRDefault="002669FB" w:rsidP="00851CED">
    <w:pPr>
      <w:pStyle w:val="Kopfzeile"/>
      <w:ind w:left="0"/>
      <w:jc w:val="center"/>
    </w:pPr>
    <w:r>
      <w:rPr>
        <w:noProof/>
      </w:rPr>
      <w:drawing>
        <wp:inline distT="0" distB="0" distL="0" distR="0" wp14:anchorId="5745ACD3" wp14:editId="2703FDB6">
          <wp:extent cx="3122273" cy="707390"/>
          <wp:effectExtent l="0" t="0" r="2540" b="0"/>
          <wp:docPr id="638234601" name="Grafik 638234601" descr="Ein Bild, das Text, Schrift, Grafiken, Logo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2442667" name="Grafik 752442667" descr="Ein Bild, das Text, Schrift, Grafiken, Logo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122273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832FD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361D3440"/>
    <w:multiLevelType w:val="multilevel"/>
    <w:tmpl w:val="158056D4"/>
    <w:lvl w:ilvl="0">
      <w:start w:val="1"/>
      <w:numFmt w:val="decimal"/>
      <w:pStyle w:val="Gliederungsebene2"/>
      <w:lvlText w:val="%1."/>
      <w:lvlJc w:val="left"/>
      <w:pPr>
        <w:tabs>
          <w:tab w:val="num" w:pos="360"/>
        </w:tabs>
        <w:ind w:left="284" w:hanging="284"/>
      </w:pPr>
      <w:rPr>
        <w:rFonts w:ascii="Frutiger 45 Light" w:hAnsi="Frutiger 45 Light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 w15:restartNumberingAfterBreak="0">
    <w:nsid w:val="64BE1163"/>
    <w:multiLevelType w:val="hybridMultilevel"/>
    <w:tmpl w:val="C7F6ABFC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5A2BB7"/>
    <w:multiLevelType w:val="singleLevel"/>
    <w:tmpl w:val="6C56A500"/>
    <w:lvl w:ilvl="0">
      <w:start w:val="1"/>
      <w:numFmt w:val="bullet"/>
      <w:pStyle w:val="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8EE220A"/>
    <w:multiLevelType w:val="multilevel"/>
    <w:tmpl w:val="E3746620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ascii="Frutiger 45 Light" w:hAnsi="Frutiger 45 Light" w:hint="default"/>
        <w:b/>
        <w:i w:val="0"/>
        <w:sz w:val="22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 w16cid:durableId="674697492">
    <w:abstractNumId w:val="1"/>
  </w:num>
  <w:num w:numId="2" w16cid:durableId="1999265281">
    <w:abstractNumId w:val="1"/>
  </w:num>
  <w:num w:numId="3" w16cid:durableId="62719578">
    <w:abstractNumId w:val="4"/>
  </w:num>
  <w:num w:numId="4" w16cid:durableId="978874978">
    <w:abstractNumId w:val="3"/>
  </w:num>
  <w:num w:numId="5" w16cid:durableId="2014143923">
    <w:abstractNumId w:val="4"/>
  </w:num>
  <w:num w:numId="6" w16cid:durableId="625694363">
    <w:abstractNumId w:val="4"/>
  </w:num>
  <w:num w:numId="7" w16cid:durableId="403525991">
    <w:abstractNumId w:val="0"/>
  </w:num>
  <w:num w:numId="8" w16cid:durableId="4847058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c00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FF5"/>
    <w:rsid w:val="00016899"/>
    <w:rsid w:val="0002418A"/>
    <w:rsid w:val="00024823"/>
    <w:rsid w:val="00034128"/>
    <w:rsid w:val="00066866"/>
    <w:rsid w:val="0006734C"/>
    <w:rsid w:val="000678E3"/>
    <w:rsid w:val="00083ABC"/>
    <w:rsid w:val="000A73B1"/>
    <w:rsid w:val="000B3A74"/>
    <w:rsid w:val="000B446F"/>
    <w:rsid w:val="000B47A1"/>
    <w:rsid w:val="000C1267"/>
    <w:rsid w:val="000C2D7A"/>
    <w:rsid w:val="000C4554"/>
    <w:rsid w:val="000C6D91"/>
    <w:rsid w:val="000D34A0"/>
    <w:rsid w:val="000D7159"/>
    <w:rsid w:val="000D7AA6"/>
    <w:rsid w:val="000E6E01"/>
    <w:rsid w:val="000F396A"/>
    <w:rsid w:val="000F694E"/>
    <w:rsid w:val="000F7F30"/>
    <w:rsid w:val="001023EC"/>
    <w:rsid w:val="001051B2"/>
    <w:rsid w:val="00105374"/>
    <w:rsid w:val="00105FF2"/>
    <w:rsid w:val="00115B8E"/>
    <w:rsid w:val="001226F5"/>
    <w:rsid w:val="001523EF"/>
    <w:rsid w:val="001531E4"/>
    <w:rsid w:val="00173BFD"/>
    <w:rsid w:val="00174F4C"/>
    <w:rsid w:val="00183CAB"/>
    <w:rsid w:val="00187985"/>
    <w:rsid w:val="00192B8B"/>
    <w:rsid w:val="00195229"/>
    <w:rsid w:val="00197245"/>
    <w:rsid w:val="001A16CC"/>
    <w:rsid w:val="001B1E40"/>
    <w:rsid w:val="001C34E6"/>
    <w:rsid w:val="001D0D3A"/>
    <w:rsid w:val="001D605E"/>
    <w:rsid w:val="001E0CBD"/>
    <w:rsid w:val="001E1C5F"/>
    <w:rsid w:val="001E2A15"/>
    <w:rsid w:val="001F0BC1"/>
    <w:rsid w:val="001F225F"/>
    <w:rsid w:val="001F7750"/>
    <w:rsid w:val="00203B85"/>
    <w:rsid w:val="002141DC"/>
    <w:rsid w:val="00216563"/>
    <w:rsid w:val="002309C7"/>
    <w:rsid w:val="00237B00"/>
    <w:rsid w:val="00254514"/>
    <w:rsid w:val="0025467A"/>
    <w:rsid w:val="00256C78"/>
    <w:rsid w:val="00261689"/>
    <w:rsid w:val="00262C80"/>
    <w:rsid w:val="002669FB"/>
    <w:rsid w:val="002732E4"/>
    <w:rsid w:val="00293AC6"/>
    <w:rsid w:val="002A6955"/>
    <w:rsid w:val="002B0AD5"/>
    <w:rsid w:val="002B3814"/>
    <w:rsid w:val="002B5BC0"/>
    <w:rsid w:val="002C2660"/>
    <w:rsid w:val="002C404B"/>
    <w:rsid w:val="002E14D2"/>
    <w:rsid w:val="002E7606"/>
    <w:rsid w:val="003006D6"/>
    <w:rsid w:val="00303F87"/>
    <w:rsid w:val="00313FFA"/>
    <w:rsid w:val="00314A45"/>
    <w:rsid w:val="0032715A"/>
    <w:rsid w:val="00327643"/>
    <w:rsid w:val="0033644A"/>
    <w:rsid w:val="003476FB"/>
    <w:rsid w:val="003533A0"/>
    <w:rsid w:val="0035423B"/>
    <w:rsid w:val="00362F58"/>
    <w:rsid w:val="00364FD2"/>
    <w:rsid w:val="00381885"/>
    <w:rsid w:val="0039087C"/>
    <w:rsid w:val="003937E7"/>
    <w:rsid w:val="003A2519"/>
    <w:rsid w:val="003B160C"/>
    <w:rsid w:val="003B2A00"/>
    <w:rsid w:val="003B7EB9"/>
    <w:rsid w:val="003C050A"/>
    <w:rsid w:val="003D5F4A"/>
    <w:rsid w:val="003F380F"/>
    <w:rsid w:val="003F5115"/>
    <w:rsid w:val="003F6AF2"/>
    <w:rsid w:val="00401335"/>
    <w:rsid w:val="00405184"/>
    <w:rsid w:val="004110A1"/>
    <w:rsid w:val="00414E12"/>
    <w:rsid w:val="00420BDB"/>
    <w:rsid w:val="00422861"/>
    <w:rsid w:val="004360FF"/>
    <w:rsid w:val="00440CB4"/>
    <w:rsid w:val="00450CE3"/>
    <w:rsid w:val="00453F57"/>
    <w:rsid w:val="004552CC"/>
    <w:rsid w:val="004636C7"/>
    <w:rsid w:val="004644CC"/>
    <w:rsid w:val="00470111"/>
    <w:rsid w:val="0047109B"/>
    <w:rsid w:val="0047457E"/>
    <w:rsid w:val="004840BC"/>
    <w:rsid w:val="0048600F"/>
    <w:rsid w:val="00490739"/>
    <w:rsid w:val="00491348"/>
    <w:rsid w:val="004913BA"/>
    <w:rsid w:val="004914DF"/>
    <w:rsid w:val="0049171B"/>
    <w:rsid w:val="00491FAB"/>
    <w:rsid w:val="004971A9"/>
    <w:rsid w:val="004A4504"/>
    <w:rsid w:val="004A52AA"/>
    <w:rsid w:val="004B20B7"/>
    <w:rsid w:val="004B373B"/>
    <w:rsid w:val="004B6BD4"/>
    <w:rsid w:val="004B788D"/>
    <w:rsid w:val="004C3E9D"/>
    <w:rsid w:val="004C6B1F"/>
    <w:rsid w:val="004D7103"/>
    <w:rsid w:val="004E2F65"/>
    <w:rsid w:val="004E42C5"/>
    <w:rsid w:val="004E4426"/>
    <w:rsid w:val="004F0EA0"/>
    <w:rsid w:val="004F7D8B"/>
    <w:rsid w:val="005032E4"/>
    <w:rsid w:val="00514E5F"/>
    <w:rsid w:val="00517C3F"/>
    <w:rsid w:val="00522EFC"/>
    <w:rsid w:val="00531E96"/>
    <w:rsid w:val="00535FA5"/>
    <w:rsid w:val="00546FC9"/>
    <w:rsid w:val="00554481"/>
    <w:rsid w:val="00556205"/>
    <w:rsid w:val="00557C57"/>
    <w:rsid w:val="00563D55"/>
    <w:rsid w:val="00583C16"/>
    <w:rsid w:val="005A32C9"/>
    <w:rsid w:val="005B161C"/>
    <w:rsid w:val="005B27B2"/>
    <w:rsid w:val="005B4E1B"/>
    <w:rsid w:val="005C3930"/>
    <w:rsid w:val="005D4877"/>
    <w:rsid w:val="005D5890"/>
    <w:rsid w:val="005D6CCC"/>
    <w:rsid w:val="005D7143"/>
    <w:rsid w:val="00602073"/>
    <w:rsid w:val="00605C03"/>
    <w:rsid w:val="00605E72"/>
    <w:rsid w:val="00612ECA"/>
    <w:rsid w:val="006165A2"/>
    <w:rsid w:val="00622FCA"/>
    <w:rsid w:val="00630268"/>
    <w:rsid w:val="00631AF8"/>
    <w:rsid w:val="00633B55"/>
    <w:rsid w:val="00634191"/>
    <w:rsid w:val="006378D9"/>
    <w:rsid w:val="00653A6B"/>
    <w:rsid w:val="006668F2"/>
    <w:rsid w:val="00677D0E"/>
    <w:rsid w:val="00681483"/>
    <w:rsid w:val="006978F0"/>
    <w:rsid w:val="006A1C8C"/>
    <w:rsid w:val="006A40B9"/>
    <w:rsid w:val="006B011B"/>
    <w:rsid w:val="006B0547"/>
    <w:rsid w:val="006B0EB5"/>
    <w:rsid w:val="006B751C"/>
    <w:rsid w:val="006C07EE"/>
    <w:rsid w:val="006C5D8C"/>
    <w:rsid w:val="006D2344"/>
    <w:rsid w:val="006D4267"/>
    <w:rsid w:val="006D55F1"/>
    <w:rsid w:val="006E24E0"/>
    <w:rsid w:val="006F437F"/>
    <w:rsid w:val="007010B2"/>
    <w:rsid w:val="0070603F"/>
    <w:rsid w:val="00711E09"/>
    <w:rsid w:val="00711EED"/>
    <w:rsid w:val="00721775"/>
    <w:rsid w:val="00722BAA"/>
    <w:rsid w:val="007242B0"/>
    <w:rsid w:val="00725164"/>
    <w:rsid w:val="00725CD3"/>
    <w:rsid w:val="007265BA"/>
    <w:rsid w:val="007301E4"/>
    <w:rsid w:val="007321E9"/>
    <w:rsid w:val="00733E94"/>
    <w:rsid w:val="00735FCF"/>
    <w:rsid w:val="00736CBD"/>
    <w:rsid w:val="00745CBC"/>
    <w:rsid w:val="007542B1"/>
    <w:rsid w:val="00771466"/>
    <w:rsid w:val="00774B23"/>
    <w:rsid w:val="00776BF4"/>
    <w:rsid w:val="00781377"/>
    <w:rsid w:val="00782299"/>
    <w:rsid w:val="00792225"/>
    <w:rsid w:val="00793249"/>
    <w:rsid w:val="007A1BF8"/>
    <w:rsid w:val="007A3460"/>
    <w:rsid w:val="007A5FC1"/>
    <w:rsid w:val="007B33EF"/>
    <w:rsid w:val="007D2799"/>
    <w:rsid w:val="007D5E3C"/>
    <w:rsid w:val="007E2A11"/>
    <w:rsid w:val="007E2C50"/>
    <w:rsid w:val="007E5EB6"/>
    <w:rsid w:val="007F002A"/>
    <w:rsid w:val="00800A40"/>
    <w:rsid w:val="008039A8"/>
    <w:rsid w:val="00815C7C"/>
    <w:rsid w:val="00816BB2"/>
    <w:rsid w:val="0082366D"/>
    <w:rsid w:val="00825D96"/>
    <w:rsid w:val="0082685B"/>
    <w:rsid w:val="00831D02"/>
    <w:rsid w:val="00831E6E"/>
    <w:rsid w:val="00832F39"/>
    <w:rsid w:val="00833D89"/>
    <w:rsid w:val="008369F8"/>
    <w:rsid w:val="00836AF0"/>
    <w:rsid w:val="00837E58"/>
    <w:rsid w:val="008430C6"/>
    <w:rsid w:val="008514CF"/>
    <w:rsid w:val="008516AD"/>
    <w:rsid w:val="00851CED"/>
    <w:rsid w:val="008520A4"/>
    <w:rsid w:val="00855018"/>
    <w:rsid w:val="00865894"/>
    <w:rsid w:val="0087208D"/>
    <w:rsid w:val="00882B8D"/>
    <w:rsid w:val="008877B3"/>
    <w:rsid w:val="0089452B"/>
    <w:rsid w:val="00894BFC"/>
    <w:rsid w:val="008A1FCC"/>
    <w:rsid w:val="008A4B8E"/>
    <w:rsid w:val="008A4BC0"/>
    <w:rsid w:val="008C1663"/>
    <w:rsid w:val="008C20D2"/>
    <w:rsid w:val="008C4574"/>
    <w:rsid w:val="008C51D6"/>
    <w:rsid w:val="008C7423"/>
    <w:rsid w:val="008F1DF7"/>
    <w:rsid w:val="008F3738"/>
    <w:rsid w:val="008F48B0"/>
    <w:rsid w:val="008F7D60"/>
    <w:rsid w:val="00900789"/>
    <w:rsid w:val="00904400"/>
    <w:rsid w:val="00904DF3"/>
    <w:rsid w:val="009050AF"/>
    <w:rsid w:val="00912D95"/>
    <w:rsid w:val="00921DCC"/>
    <w:rsid w:val="00926E76"/>
    <w:rsid w:val="00937760"/>
    <w:rsid w:val="0094346B"/>
    <w:rsid w:val="009542F5"/>
    <w:rsid w:val="00967B12"/>
    <w:rsid w:val="00971183"/>
    <w:rsid w:val="00976C3A"/>
    <w:rsid w:val="00985B2F"/>
    <w:rsid w:val="009875AE"/>
    <w:rsid w:val="00991D2F"/>
    <w:rsid w:val="009977BF"/>
    <w:rsid w:val="00997CA4"/>
    <w:rsid w:val="009A04F9"/>
    <w:rsid w:val="009C1420"/>
    <w:rsid w:val="009C2B33"/>
    <w:rsid w:val="009C37C8"/>
    <w:rsid w:val="009D445A"/>
    <w:rsid w:val="009D60CB"/>
    <w:rsid w:val="009E02FB"/>
    <w:rsid w:val="009E1350"/>
    <w:rsid w:val="009F091F"/>
    <w:rsid w:val="00A02679"/>
    <w:rsid w:val="00A03479"/>
    <w:rsid w:val="00A04D38"/>
    <w:rsid w:val="00A07868"/>
    <w:rsid w:val="00A104A6"/>
    <w:rsid w:val="00A11A06"/>
    <w:rsid w:val="00A23225"/>
    <w:rsid w:val="00A32A7F"/>
    <w:rsid w:val="00A35A7D"/>
    <w:rsid w:val="00A4022D"/>
    <w:rsid w:val="00A44415"/>
    <w:rsid w:val="00A51251"/>
    <w:rsid w:val="00A513D0"/>
    <w:rsid w:val="00A5576D"/>
    <w:rsid w:val="00A573F1"/>
    <w:rsid w:val="00A64FEC"/>
    <w:rsid w:val="00A74578"/>
    <w:rsid w:val="00A74DCA"/>
    <w:rsid w:val="00A82E66"/>
    <w:rsid w:val="00A8329B"/>
    <w:rsid w:val="00A86935"/>
    <w:rsid w:val="00A93522"/>
    <w:rsid w:val="00A93B19"/>
    <w:rsid w:val="00AA3BCC"/>
    <w:rsid w:val="00AD0CBC"/>
    <w:rsid w:val="00AF29B0"/>
    <w:rsid w:val="00AF2A85"/>
    <w:rsid w:val="00AF3E59"/>
    <w:rsid w:val="00B03CF8"/>
    <w:rsid w:val="00B202E4"/>
    <w:rsid w:val="00B205A7"/>
    <w:rsid w:val="00B20C56"/>
    <w:rsid w:val="00B24D3C"/>
    <w:rsid w:val="00B2714A"/>
    <w:rsid w:val="00B32896"/>
    <w:rsid w:val="00B32B95"/>
    <w:rsid w:val="00B42354"/>
    <w:rsid w:val="00B430F9"/>
    <w:rsid w:val="00B450B9"/>
    <w:rsid w:val="00B51A97"/>
    <w:rsid w:val="00B5539C"/>
    <w:rsid w:val="00B56B92"/>
    <w:rsid w:val="00B627B0"/>
    <w:rsid w:val="00B703A7"/>
    <w:rsid w:val="00B751F8"/>
    <w:rsid w:val="00B7618E"/>
    <w:rsid w:val="00B80281"/>
    <w:rsid w:val="00B806C2"/>
    <w:rsid w:val="00B82788"/>
    <w:rsid w:val="00B85A87"/>
    <w:rsid w:val="00B86243"/>
    <w:rsid w:val="00B9088F"/>
    <w:rsid w:val="00B97FD7"/>
    <w:rsid w:val="00BA365F"/>
    <w:rsid w:val="00BB23E2"/>
    <w:rsid w:val="00BB4303"/>
    <w:rsid w:val="00BB6E89"/>
    <w:rsid w:val="00BC3D69"/>
    <w:rsid w:val="00BC70F2"/>
    <w:rsid w:val="00BE3353"/>
    <w:rsid w:val="00BF36B1"/>
    <w:rsid w:val="00BF4C82"/>
    <w:rsid w:val="00C054C7"/>
    <w:rsid w:val="00C05C0F"/>
    <w:rsid w:val="00C102C4"/>
    <w:rsid w:val="00C1395A"/>
    <w:rsid w:val="00C15F57"/>
    <w:rsid w:val="00C217CC"/>
    <w:rsid w:val="00C225BF"/>
    <w:rsid w:val="00C2274A"/>
    <w:rsid w:val="00C2341A"/>
    <w:rsid w:val="00C42BB5"/>
    <w:rsid w:val="00C51A64"/>
    <w:rsid w:val="00C52CF4"/>
    <w:rsid w:val="00C55007"/>
    <w:rsid w:val="00C568E0"/>
    <w:rsid w:val="00C71575"/>
    <w:rsid w:val="00C72009"/>
    <w:rsid w:val="00C81401"/>
    <w:rsid w:val="00C918DA"/>
    <w:rsid w:val="00C93C20"/>
    <w:rsid w:val="00CA6B78"/>
    <w:rsid w:val="00CB08ED"/>
    <w:rsid w:val="00CB1F58"/>
    <w:rsid w:val="00CB2826"/>
    <w:rsid w:val="00CB50A2"/>
    <w:rsid w:val="00CC080E"/>
    <w:rsid w:val="00CC27CC"/>
    <w:rsid w:val="00CC6ABD"/>
    <w:rsid w:val="00CD7388"/>
    <w:rsid w:val="00CE02AC"/>
    <w:rsid w:val="00CE6E30"/>
    <w:rsid w:val="00CF142D"/>
    <w:rsid w:val="00CF37B1"/>
    <w:rsid w:val="00CF4346"/>
    <w:rsid w:val="00CF5D25"/>
    <w:rsid w:val="00CF6DC7"/>
    <w:rsid w:val="00D01C7E"/>
    <w:rsid w:val="00D02A3A"/>
    <w:rsid w:val="00D172BE"/>
    <w:rsid w:val="00D24515"/>
    <w:rsid w:val="00D25B27"/>
    <w:rsid w:val="00D25EC4"/>
    <w:rsid w:val="00D2627E"/>
    <w:rsid w:val="00D31ED0"/>
    <w:rsid w:val="00D3708B"/>
    <w:rsid w:val="00D43648"/>
    <w:rsid w:val="00D43680"/>
    <w:rsid w:val="00D44AD0"/>
    <w:rsid w:val="00D44E59"/>
    <w:rsid w:val="00D50FF5"/>
    <w:rsid w:val="00D5592F"/>
    <w:rsid w:val="00D673F5"/>
    <w:rsid w:val="00D72FDC"/>
    <w:rsid w:val="00D7438F"/>
    <w:rsid w:val="00D8445F"/>
    <w:rsid w:val="00D93DDE"/>
    <w:rsid w:val="00DA08F7"/>
    <w:rsid w:val="00DB3E04"/>
    <w:rsid w:val="00DB65C6"/>
    <w:rsid w:val="00DC6163"/>
    <w:rsid w:val="00DC6F5F"/>
    <w:rsid w:val="00DD4069"/>
    <w:rsid w:val="00DE0A32"/>
    <w:rsid w:val="00DE1727"/>
    <w:rsid w:val="00DF2299"/>
    <w:rsid w:val="00DF732F"/>
    <w:rsid w:val="00E0183A"/>
    <w:rsid w:val="00E0514E"/>
    <w:rsid w:val="00E10113"/>
    <w:rsid w:val="00E236C3"/>
    <w:rsid w:val="00E31009"/>
    <w:rsid w:val="00E31D8F"/>
    <w:rsid w:val="00E41208"/>
    <w:rsid w:val="00E42399"/>
    <w:rsid w:val="00E4575D"/>
    <w:rsid w:val="00E51774"/>
    <w:rsid w:val="00E568B6"/>
    <w:rsid w:val="00E62317"/>
    <w:rsid w:val="00E91B16"/>
    <w:rsid w:val="00E91B95"/>
    <w:rsid w:val="00E91ECA"/>
    <w:rsid w:val="00EB1A60"/>
    <w:rsid w:val="00EC565B"/>
    <w:rsid w:val="00EC5968"/>
    <w:rsid w:val="00ED025D"/>
    <w:rsid w:val="00ED0447"/>
    <w:rsid w:val="00ED10D1"/>
    <w:rsid w:val="00ED626B"/>
    <w:rsid w:val="00EE5057"/>
    <w:rsid w:val="00EF3316"/>
    <w:rsid w:val="00EF656F"/>
    <w:rsid w:val="00F006FC"/>
    <w:rsid w:val="00F01E77"/>
    <w:rsid w:val="00F06C8D"/>
    <w:rsid w:val="00F133FD"/>
    <w:rsid w:val="00F32694"/>
    <w:rsid w:val="00F33326"/>
    <w:rsid w:val="00F44E1E"/>
    <w:rsid w:val="00F515BF"/>
    <w:rsid w:val="00F63B89"/>
    <w:rsid w:val="00F71D27"/>
    <w:rsid w:val="00F77F64"/>
    <w:rsid w:val="00F80D57"/>
    <w:rsid w:val="00F81A40"/>
    <w:rsid w:val="00F92BA2"/>
    <w:rsid w:val="00F9362B"/>
    <w:rsid w:val="00FA10AF"/>
    <w:rsid w:val="00FA14C2"/>
    <w:rsid w:val="00FA3D5F"/>
    <w:rsid w:val="00FA4FBE"/>
    <w:rsid w:val="00FB5B3A"/>
    <w:rsid w:val="00FC1044"/>
    <w:rsid w:val="00FC523D"/>
    <w:rsid w:val="00FC52E3"/>
    <w:rsid w:val="00FC5479"/>
    <w:rsid w:val="00FC65EF"/>
    <w:rsid w:val="00FC7D69"/>
    <w:rsid w:val="00FD7074"/>
    <w:rsid w:val="00FD7144"/>
    <w:rsid w:val="00FE3002"/>
    <w:rsid w:val="00FE4653"/>
    <w:rsid w:val="00FE5FB4"/>
    <w:rsid w:val="00FF3788"/>
    <w:rsid w:val="00FF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c00"/>
    </o:shapedefaults>
    <o:shapelayout v:ext="edit">
      <o:idmap v:ext="edit" data="2"/>
    </o:shapelayout>
  </w:shapeDefaults>
  <w:decimalSymbol w:val=","/>
  <w:listSeparator w:val=";"/>
  <w14:docId w14:val="3F8AF8B7"/>
  <w15:docId w15:val="{635B64C1-081F-4135-8640-C4647693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jc w:val="both"/>
    </w:pPr>
    <w:rPr>
      <w:rFonts w:ascii="Frutiger 45 Light" w:hAnsi="Frutiger 45 Light"/>
      <w:sz w:val="22"/>
    </w:rPr>
  </w:style>
  <w:style w:type="paragraph" w:styleId="berschrift1">
    <w:name w:val="heading 1"/>
    <w:basedOn w:val="Standard"/>
    <w:next w:val="Standard"/>
    <w:qFormat/>
    <w:pPr>
      <w:keepNext/>
      <w:numPr>
        <w:numId w:val="6"/>
      </w:numPr>
      <w:spacing w:before="240" w:after="60"/>
      <w:jc w:val="left"/>
      <w:outlineLvl w:val="0"/>
    </w:pPr>
    <w:rPr>
      <w:rFonts w:ascii="Arial" w:hAnsi="Arial"/>
      <w:b/>
      <w:kern w:val="28"/>
      <w:sz w:val="44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6"/>
      </w:numPr>
      <w:spacing w:before="240" w:after="60"/>
      <w:outlineLvl w:val="1"/>
    </w:pPr>
    <w:rPr>
      <w:rFonts w:ascii="Arial" w:hAnsi="Arial"/>
      <w:b/>
      <w:i/>
      <w:sz w:val="24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6"/>
      </w:numPr>
      <w:spacing w:before="120"/>
      <w:outlineLvl w:val="2"/>
    </w:pPr>
    <w:rPr>
      <w:b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6"/>
      </w:numPr>
      <w:spacing w:after="120"/>
      <w:outlineLvl w:val="3"/>
    </w:pPr>
    <w:rPr>
      <w:b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rotokollAbsatz1Ebene">
    <w:name w:val="Protokoll Absatz 1. Ebene"/>
    <w:basedOn w:val="Standard"/>
    <w:autoRedefine/>
    <w:pPr>
      <w:tabs>
        <w:tab w:val="left" w:pos="567"/>
        <w:tab w:val="left" w:pos="1701"/>
      </w:tabs>
      <w:autoSpaceDE w:val="0"/>
      <w:autoSpaceDN w:val="0"/>
      <w:adjustRightInd w:val="0"/>
      <w:ind w:left="567" w:hanging="567"/>
    </w:pPr>
  </w:style>
  <w:style w:type="paragraph" w:customStyle="1" w:styleId="Gliederungsebene1">
    <w:name w:val="Gliederungsebene 1"/>
    <w:basedOn w:val="Standard"/>
    <w:autoRedefine/>
    <w:pPr>
      <w:spacing w:after="120"/>
    </w:pPr>
    <w:rPr>
      <w:b/>
    </w:rPr>
  </w:style>
  <w:style w:type="paragraph" w:customStyle="1" w:styleId="Gliederungsebene2">
    <w:name w:val="Gliederungsebene 2"/>
    <w:basedOn w:val="Gliederungsebene1"/>
    <w:next w:val="Standard"/>
    <w:autoRedefine/>
    <w:pPr>
      <w:numPr>
        <w:numId w:val="2"/>
      </w:numPr>
    </w:pPr>
  </w:style>
  <w:style w:type="paragraph" w:styleId="Titel">
    <w:name w:val="Title"/>
    <w:basedOn w:val="Standard"/>
    <w:qFormat/>
    <w:pPr>
      <w:spacing w:before="240" w:after="60"/>
      <w:jc w:val="center"/>
      <w:outlineLvl w:val="0"/>
    </w:pPr>
    <w:rPr>
      <w:b/>
      <w:kern w:val="28"/>
      <w:sz w:val="44"/>
    </w:rPr>
  </w:style>
  <w:style w:type="paragraph" w:styleId="Liste">
    <w:name w:val="List"/>
    <w:basedOn w:val="Standard"/>
    <w:semiHidden/>
    <w:pPr>
      <w:numPr>
        <w:numId w:val="4"/>
      </w:numPr>
    </w:pPr>
  </w:style>
  <w:style w:type="paragraph" w:styleId="Textkrper-Einzug3">
    <w:name w:val="Body Text Indent 3"/>
    <w:basedOn w:val="Standard"/>
    <w:semiHidden/>
    <w:pPr>
      <w:spacing w:after="120"/>
      <w:ind w:left="284"/>
    </w:pPr>
  </w:style>
  <w:style w:type="paragraph" w:styleId="Liste2">
    <w:name w:val="List 2"/>
    <w:basedOn w:val="Standard"/>
    <w:semiHidden/>
    <w:pPr>
      <w:ind w:left="568" w:hanging="284"/>
    </w:pPr>
    <w:rPr>
      <w:b/>
    </w:rPr>
  </w:style>
  <w:style w:type="paragraph" w:customStyle="1" w:styleId="TextinTabelle">
    <w:name w:val="Text in Tabelle"/>
    <w:basedOn w:val="Standard"/>
    <w:autoRedefine/>
    <w:pPr>
      <w:spacing w:after="120"/>
      <w:jc w:val="left"/>
    </w:pPr>
  </w:style>
  <w:style w:type="paragraph" w:customStyle="1" w:styleId="berschriftimText">
    <w:name w:val="Überschrift im Text"/>
    <w:basedOn w:val="Standard"/>
    <w:autoRedefine/>
    <w:pPr>
      <w:spacing w:before="480" w:after="240"/>
      <w:ind w:left="851"/>
    </w:pPr>
    <w:rPr>
      <w:b/>
    </w:rPr>
  </w:style>
  <w:style w:type="paragraph" w:styleId="Liste3">
    <w:name w:val="List 3"/>
    <w:basedOn w:val="Standard"/>
    <w:semiHidden/>
    <w:pPr>
      <w:ind w:left="851" w:hanging="284"/>
    </w:p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  <w:spacing w:after="120"/>
      <w:ind w:left="851"/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  <w:spacing w:after="120"/>
      <w:ind w:left="851"/>
    </w:pPr>
  </w:style>
  <w:style w:type="paragraph" w:customStyle="1" w:styleId="Standardzentriert">
    <w:name w:val="Standard zentriert"/>
    <w:basedOn w:val="Standard"/>
    <w:autoRedefine/>
    <w:pPr>
      <w:ind w:left="851"/>
      <w:jc w:val="center"/>
    </w:pPr>
  </w:style>
  <w:style w:type="character" w:styleId="Seitenzahl">
    <w:name w:val="page number"/>
    <w:basedOn w:val="Absatz-Standardschriftart"/>
    <w:semiHidden/>
  </w:style>
  <w:style w:type="paragraph" w:styleId="Textkrper">
    <w:name w:val="Body Text"/>
    <w:basedOn w:val="Standard"/>
    <w:semiHidden/>
    <w:pPr>
      <w:jc w:val="left"/>
    </w:pPr>
    <w:rPr>
      <w:b/>
      <w:sz w:val="24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Textkrper-Zeileneinzug">
    <w:name w:val="Body Text Indent"/>
    <w:basedOn w:val="Standard"/>
    <w:semiHidden/>
    <w:pPr>
      <w:spacing w:before="240" w:line="360" w:lineRule="auto"/>
      <w:jc w:val="left"/>
    </w:pPr>
    <w:rPr>
      <w:sz w:val="20"/>
    </w:rPr>
  </w:style>
  <w:style w:type="paragraph" w:styleId="Textkrper2">
    <w:name w:val="Body Text 2"/>
    <w:basedOn w:val="Standard"/>
    <w:semiHidden/>
    <w:pPr>
      <w:spacing w:before="180" w:line="360" w:lineRule="auto"/>
    </w:pPr>
    <w:rPr>
      <w:sz w:val="20"/>
    </w:rPr>
  </w:style>
  <w:style w:type="paragraph" w:customStyle="1" w:styleId="lahntal-head">
    <w:name w:val="lahntal-head"/>
    <w:basedOn w:val="Standard"/>
    <w:pPr>
      <w:spacing w:before="100" w:after="100"/>
    </w:pPr>
    <w:rPr>
      <w:rFonts w:ascii="Verdana" w:hAnsi="Verdana"/>
      <w:b/>
      <w:color w:val="800000"/>
      <w:sz w:val="24"/>
    </w:rPr>
  </w:style>
  <w:style w:type="character" w:customStyle="1" w:styleId="fliesstext1">
    <w:name w:val="fliesstext1"/>
    <w:rPr>
      <w:rFonts w:ascii="Verdana" w:hAnsi="Verdana" w:hint="default"/>
      <w:b w:val="0"/>
      <w:bCs w:val="0"/>
      <w:i w:val="0"/>
      <w:iCs w:val="0"/>
      <w:smallCaps w:val="0"/>
      <w:color w:val="000000"/>
      <w:sz w:val="20"/>
      <w:szCs w:val="20"/>
    </w:rPr>
  </w:style>
  <w:style w:type="paragraph" w:styleId="NurText">
    <w:name w:val="Plain Text"/>
    <w:basedOn w:val="Standard"/>
    <w:link w:val="NurTextZchn"/>
    <w:uiPriority w:val="99"/>
    <w:semiHidden/>
    <w:pPr>
      <w:spacing w:before="180" w:line="360" w:lineRule="auto"/>
    </w:pPr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301E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301E4"/>
    <w:rPr>
      <w:rFonts w:ascii="Tahoma" w:hAnsi="Tahoma" w:cs="Tahoma"/>
      <w:sz w:val="16"/>
      <w:szCs w:val="16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2141DC"/>
    <w:rPr>
      <w:rFonts w:ascii="Frutiger 45 Light" w:hAnsi="Frutiger 45 Light"/>
    </w:rPr>
  </w:style>
  <w:style w:type="paragraph" w:customStyle="1" w:styleId="Flietext">
    <w:name w:val="Fließtext"/>
    <w:basedOn w:val="Standard"/>
    <w:link w:val="FlietextZchnZchn"/>
    <w:qFormat/>
    <w:rsid w:val="0047457E"/>
    <w:pPr>
      <w:spacing w:after="280" w:line="320" w:lineRule="exact"/>
      <w:jc w:val="left"/>
    </w:pPr>
    <w:rPr>
      <w:rFonts w:ascii="Georgia" w:hAnsi="Georgia"/>
      <w:sz w:val="20"/>
    </w:rPr>
  </w:style>
  <w:style w:type="character" w:customStyle="1" w:styleId="FlietextZchnZchn">
    <w:name w:val="Fließtext Zchn Zchn"/>
    <w:basedOn w:val="Absatz-Standardschriftart"/>
    <w:link w:val="Flietext"/>
    <w:rsid w:val="0047457E"/>
    <w:rPr>
      <w:rFonts w:ascii="Georgia" w:hAnsi="Georgia"/>
    </w:rPr>
  </w:style>
  <w:style w:type="paragraph" w:styleId="Listenabsatz">
    <w:name w:val="List Paragraph"/>
    <w:basedOn w:val="Standard"/>
    <w:uiPriority w:val="34"/>
    <w:qFormat/>
    <w:rsid w:val="007B33EF"/>
    <w:pPr>
      <w:ind w:left="720"/>
      <w:contextualSpacing/>
    </w:pPr>
  </w:style>
  <w:style w:type="paragraph" w:customStyle="1" w:styleId="Default">
    <w:name w:val="Default"/>
    <w:rsid w:val="002B5BC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pell">
    <w:name w:val="spell"/>
    <w:basedOn w:val="Absatz-Standardschriftart"/>
    <w:rsid w:val="0047109B"/>
  </w:style>
  <w:style w:type="paragraph" w:styleId="StandardWeb">
    <w:name w:val="Normal (Web)"/>
    <w:basedOn w:val="Standard"/>
    <w:uiPriority w:val="99"/>
    <w:unhideWhenUsed/>
    <w:rsid w:val="00E0514E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51A97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C42BB5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FC52E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daslahntal.d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db1d85-f4a7-4006-a3d0-d5b6d0aab5e2" xsi:nil="true"/>
    <lcf76f155ced4ddcb4097134ff3c332f xmlns="f5558815-f195-4562-8a40-50ece3828cf8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5411EEA11180841A3593884C9E6DE62" ma:contentTypeVersion="19" ma:contentTypeDescription="Ein neues Dokument erstellen." ma:contentTypeScope="" ma:versionID="c905cab63b2bcfff2ed51ff573f30245">
  <xsd:schema xmlns:xsd="http://www.w3.org/2001/XMLSchema" xmlns:xs="http://www.w3.org/2001/XMLSchema" xmlns:p="http://schemas.microsoft.com/office/2006/metadata/properties" xmlns:ns2="f5558815-f195-4562-8a40-50ece3828cf8" xmlns:ns3="76db1d85-f4a7-4006-a3d0-d5b6d0aab5e2" targetNamespace="http://schemas.microsoft.com/office/2006/metadata/properties" ma:root="true" ma:fieldsID="5d04fb06ee6529851f3e4b5c11d0d2d2" ns2:_="" ns3:_="">
    <xsd:import namespace="f5558815-f195-4562-8a40-50ece3828cf8"/>
    <xsd:import namespace="76db1d85-f4a7-4006-a3d0-d5b6d0aab5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558815-f195-4562-8a40-50ece3828c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2607c10f-ccdc-4918-a416-895ef4f5ad2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db1d85-f4a7-4006-a3d0-d5b6d0aab5e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30bcb8b-21a6-48e4-badb-6b87c015ec14}" ma:internalName="TaxCatchAll" ma:showField="CatchAllData" ma:web="76db1d85-f4a7-4006-a3d0-d5b6d0aab5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33A260-4E2A-4BC4-AF60-017B4033A061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76db1d85-f4a7-4006-a3d0-d5b6d0aab5e2"/>
    <ds:schemaRef ds:uri="http://schemas.microsoft.com/office/2006/documentManagement/types"/>
    <ds:schemaRef ds:uri="http://purl.org/dc/terms/"/>
    <ds:schemaRef ds:uri="f5558815-f195-4562-8a40-50ece3828cf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13367E1-A6FE-4BCE-851D-A05391DF8F3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1CBAF11-D880-4A14-B93A-2FBB24F21B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558815-f195-4562-8a40-50ece3828cf8"/>
    <ds:schemaRef ds:uri="76db1d85-f4a7-4006-a3d0-d5b6d0aab5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C5D5D6E-6713-4689-B82C-34BC058744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639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Titel:</vt:lpstr>
    </vt:vector>
  </TitlesOfParts>
  <Company>Freizeitregion Lahn-Dill e. V.</Company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Titel:</dc:title>
  <dc:creator>Ulrike Petersen</dc:creator>
  <cp:lastModifiedBy>LTV - Ulrike Petersen</cp:lastModifiedBy>
  <cp:revision>50</cp:revision>
  <cp:lastPrinted>2025-07-03T14:17:00Z</cp:lastPrinted>
  <dcterms:created xsi:type="dcterms:W3CDTF">2025-07-02T05:24:00Z</dcterms:created>
  <dcterms:modified xsi:type="dcterms:W3CDTF">2025-07-03T14:17:00Z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0x010100E5411EEA11180841A3593884C9E6DE62</vt:lpwstr>
  </property>
  <property fmtid="{D5CDD505-2E9C-101B-9397-08002B2CF9AE}" pid="3" name="MediaServiceImageTags">
    <vt:lpwstr/>
  </property>
</Properties>
</file>